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3B" w:rsidRDefault="003D0B3B" w:rsidP="009F79C2">
      <w:pPr>
        <w:pBdr>
          <w:bottom w:val="single" w:sz="4" w:space="1" w:color="auto"/>
        </w:pBdr>
        <w:rPr>
          <w:rFonts w:ascii="Calibri" w:hAnsi="Calibri"/>
          <w:color w:val="000000"/>
        </w:rPr>
      </w:pPr>
    </w:p>
    <w:p w:rsidR="009F79C2" w:rsidRPr="009F79C2" w:rsidRDefault="009F79C2" w:rsidP="009F79C2">
      <w:pPr>
        <w:pBdr>
          <w:bottom w:val="single" w:sz="4" w:space="1" w:color="auto"/>
        </w:pBdr>
        <w:rPr>
          <w:rFonts w:ascii="Calibri" w:hAnsi="Calibri"/>
          <w:color w:val="000000"/>
          <w:sz w:val="20"/>
          <w:szCs w:val="20"/>
        </w:rPr>
      </w:pPr>
      <w:r>
        <w:rPr>
          <w:rFonts w:ascii="Calibri" w:hAnsi="Calibri"/>
          <w:color w:val="000000"/>
          <w:sz w:val="20"/>
          <w:szCs w:val="20"/>
        </w:rPr>
        <w:t>Basın Bülteni</w:t>
      </w:r>
      <w:r w:rsidR="00987176">
        <w:rPr>
          <w:rFonts w:ascii="Calibri" w:hAnsi="Calibri"/>
          <w:color w:val="000000"/>
          <w:sz w:val="20"/>
          <w:szCs w:val="20"/>
        </w:rPr>
        <w:t xml:space="preserve"> </w:t>
      </w:r>
      <w:r w:rsidR="00987176">
        <w:rPr>
          <w:rFonts w:ascii="Calibri" w:hAnsi="Calibri"/>
          <w:color w:val="000000"/>
          <w:sz w:val="20"/>
          <w:szCs w:val="20"/>
        </w:rPr>
        <w:tab/>
      </w:r>
      <w:r w:rsidR="00987176">
        <w:rPr>
          <w:rFonts w:ascii="Calibri" w:hAnsi="Calibri"/>
          <w:color w:val="000000"/>
          <w:sz w:val="20"/>
          <w:szCs w:val="20"/>
        </w:rPr>
        <w:tab/>
      </w:r>
      <w:r w:rsidR="00987176">
        <w:rPr>
          <w:rFonts w:ascii="Calibri" w:hAnsi="Calibri"/>
          <w:color w:val="000000"/>
          <w:sz w:val="20"/>
          <w:szCs w:val="20"/>
        </w:rPr>
        <w:tab/>
      </w:r>
      <w:r w:rsidR="00987176">
        <w:rPr>
          <w:rFonts w:ascii="Calibri" w:hAnsi="Calibri"/>
          <w:color w:val="000000"/>
          <w:sz w:val="20"/>
          <w:szCs w:val="20"/>
        </w:rPr>
        <w:tab/>
      </w:r>
      <w:r w:rsidR="00987176">
        <w:rPr>
          <w:rFonts w:ascii="Calibri" w:hAnsi="Calibri"/>
          <w:color w:val="000000"/>
          <w:sz w:val="20"/>
          <w:szCs w:val="20"/>
        </w:rPr>
        <w:tab/>
      </w:r>
      <w:r w:rsidR="00987176">
        <w:rPr>
          <w:rFonts w:ascii="Calibri" w:hAnsi="Calibri"/>
          <w:color w:val="000000"/>
          <w:sz w:val="20"/>
          <w:szCs w:val="20"/>
        </w:rPr>
        <w:tab/>
      </w:r>
      <w:r w:rsidR="00987176">
        <w:rPr>
          <w:rFonts w:ascii="Calibri" w:hAnsi="Calibri"/>
          <w:color w:val="000000"/>
          <w:sz w:val="20"/>
          <w:szCs w:val="20"/>
        </w:rPr>
        <w:tab/>
      </w:r>
      <w:r w:rsidR="00987176">
        <w:rPr>
          <w:rFonts w:ascii="Calibri" w:hAnsi="Calibri"/>
          <w:color w:val="000000"/>
          <w:sz w:val="20"/>
          <w:szCs w:val="20"/>
        </w:rPr>
        <w:tab/>
      </w:r>
      <w:r w:rsidR="00987176">
        <w:rPr>
          <w:rFonts w:ascii="Calibri" w:hAnsi="Calibri"/>
          <w:color w:val="000000"/>
          <w:sz w:val="20"/>
          <w:szCs w:val="20"/>
        </w:rPr>
        <w:tab/>
      </w:r>
      <w:r w:rsidR="00987176">
        <w:rPr>
          <w:rFonts w:ascii="Calibri" w:hAnsi="Calibri"/>
          <w:color w:val="000000"/>
          <w:sz w:val="20"/>
          <w:szCs w:val="20"/>
        </w:rPr>
        <w:tab/>
        <w:t xml:space="preserve">       </w:t>
      </w:r>
      <w:r w:rsidR="00780EAB">
        <w:rPr>
          <w:rFonts w:ascii="Calibri" w:hAnsi="Calibri"/>
          <w:color w:val="000000"/>
          <w:sz w:val="20"/>
          <w:szCs w:val="20"/>
        </w:rPr>
        <w:t>28.03.2016</w:t>
      </w:r>
    </w:p>
    <w:p w:rsidR="005821AF" w:rsidRDefault="005821AF" w:rsidP="007A5D83">
      <w:pPr>
        <w:jc w:val="both"/>
        <w:rPr>
          <w:rFonts w:ascii="Calibri" w:hAnsi="Calibri"/>
          <w:b/>
          <w:color w:val="000000"/>
          <w:sz w:val="40"/>
          <w:szCs w:val="40"/>
        </w:rPr>
      </w:pPr>
    </w:p>
    <w:p w:rsidR="001330BE" w:rsidRPr="00415621" w:rsidRDefault="00415621" w:rsidP="007A5D83">
      <w:pPr>
        <w:ind w:firstLine="708"/>
        <w:contextualSpacing/>
        <w:jc w:val="both"/>
        <w:rPr>
          <w:rFonts w:asciiTheme="minorHAnsi" w:hAnsiTheme="minorHAnsi" w:cstheme="minorHAnsi"/>
          <w:szCs w:val="22"/>
        </w:rPr>
      </w:pPr>
      <w:r w:rsidRPr="00415621">
        <w:rPr>
          <w:rFonts w:asciiTheme="minorHAnsi" w:hAnsiTheme="minorHAnsi" w:cstheme="minorHAnsi"/>
          <w:szCs w:val="22"/>
        </w:rPr>
        <w:t>ÖZYEĞİN ÜNİV</w:t>
      </w:r>
      <w:r w:rsidR="007A5D83">
        <w:rPr>
          <w:rFonts w:asciiTheme="minorHAnsi" w:hAnsiTheme="minorHAnsi" w:cstheme="minorHAnsi"/>
          <w:szCs w:val="22"/>
        </w:rPr>
        <w:t>ERSİTESİ GELENEKSEL SECTORAL ORIENTEERI</w:t>
      </w:r>
      <w:r w:rsidRPr="00415621">
        <w:rPr>
          <w:rFonts w:asciiTheme="minorHAnsi" w:hAnsiTheme="minorHAnsi" w:cstheme="minorHAnsi"/>
          <w:szCs w:val="22"/>
        </w:rPr>
        <w:t>NG GÜNLERİ BAŞLADI</w:t>
      </w:r>
    </w:p>
    <w:p w:rsidR="001330BE" w:rsidRDefault="001330BE" w:rsidP="007A5D83">
      <w:pPr>
        <w:ind w:left="708"/>
        <w:contextualSpacing/>
        <w:jc w:val="both"/>
        <w:rPr>
          <w:rFonts w:asciiTheme="minorHAnsi" w:hAnsiTheme="minorHAnsi" w:cstheme="minorHAnsi"/>
          <w:b/>
          <w:sz w:val="28"/>
          <w:szCs w:val="22"/>
        </w:rPr>
      </w:pPr>
    </w:p>
    <w:p w:rsidR="001330BE" w:rsidRPr="007A5D83" w:rsidRDefault="00780EAB" w:rsidP="007A5D83">
      <w:pPr>
        <w:ind w:firstLine="708"/>
        <w:contextualSpacing/>
        <w:jc w:val="both"/>
        <w:rPr>
          <w:rFonts w:asciiTheme="minorHAnsi" w:hAnsiTheme="minorHAnsi" w:cstheme="minorHAnsi"/>
          <w:b/>
          <w:sz w:val="44"/>
          <w:szCs w:val="22"/>
        </w:rPr>
      </w:pPr>
      <w:r w:rsidRPr="007A5D83">
        <w:rPr>
          <w:rFonts w:asciiTheme="minorHAnsi" w:hAnsiTheme="minorHAnsi" w:cstheme="minorHAnsi"/>
          <w:b/>
          <w:sz w:val="44"/>
          <w:szCs w:val="22"/>
        </w:rPr>
        <w:t xml:space="preserve">Özyeğin </w:t>
      </w:r>
      <w:r w:rsidR="007A5D83" w:rsidRPr="007A5D83">
        <w:rPr>
          <w:rFonts w:asciiTheme="minorHAnsi" w:hAnsiTheme="minorHAnsi" w:cstheme="minorHAnsi"/>
          <w:b/>
          <w:sz w:val="44"/>
          <w:szCs w:val="22"/>
        </w:rPr>
        <w:t>Üniversite</w:t>
      </w:r>
      <w:r w:rsidR="001330BE" w:rsidRPr="007A5D83">
        <w:rPr>
          <w:rFonts w:asciiTheme="minorHAnsi" w:hAnsiTheme="minorHAnsi" w:cstheme="minorHAnsi"/>
          <w:b/>
          <w:sz w:val="44"/>
          <w:szCs w:val="22"/>
        </w:rPr>
        <w:t>si</w:t>
      </w:r>
      <w:r w:rsidR="007A5D83" w:rsidRPr="007A5D83">
        <w:rPr>
          <w:rFonts w:asciiTheme="minorHAnsi" w:hAnsiTheme="minorHAnsi" w:cstheme="minorHAnsi"/>
          <w:b/>
          <w:sz w:val="44"/>
          <w:szCs w:val="22"/>
        </w:rPr>
        <w:t>’</w:t>
      </w:r>
      <w:r w:rsidR="001330BE" w:rsidRPr="007A5D83">
        <w:rPr>
          <w:rFonts w:asciiTheme="minorHAnsi" w:hAnsiTheme="minorHAnsi" w:cstheme="minorHAnsi"/>
          <w:b/>
          <w:sz w:val="44"/>
          <w:szCs w:val="22"/>
        </w:rPr>
        <w:t>nden kariyer günlerine</w:t>
      </w:r>
    </w:p>
    <w:p w:rsidR="00780EAB" w:rsidRPr="007A5D83" w:rsidRDefault="001330BE" w:rsidP="007A5D83">
      <w:pPr>
        <w:ind w:left="2124" w:firstLine="708"/>
        <w:contextualSpacing/>
        <w:jc w:val="both"/>
        <w:rPr>
          <w:rFonts w:asciiTheme="minorHAnsi" w:hAnsiTheme="minorHAnsi" w:cstheme="minorHAnsi"/>
          <w:b/>
          <w:sz w:val="44"/>
          <w:szCs w:val="22"/>
        </w:rPr>
      </w:pPr>
      <w:proofErr w:type="spellStart"/>
      <w:r w:rsidRPr="007A5D83">
        <w:rPr>
          <w:rFonts w:asciiTheme="minorHAnsi" w:hAnsiTheme="minorHAnsi" w:cstheme="minorHAnsi"/>
          <w:b/>
          <w:sz w:val="44"/>
          <w:szCs w:val="22"/>
        </w:rPr>
        <w:t>inovatif</w:t>
      </w:r>
      <w:proofErr w:type="spellEnd"/>
      <w:r w:rsidRPr="007A5D83">
        <w:rPr>
          <w:rFonts w:asciiTheme="minorHAnsi" w:hAnsiTheme="minorHAnsi" w:cstheme="minorHAnsi"/>
          <w:b/>
          <w:sz w:val="44"/>
          <w:szCs w:val="22"/>
        </w:rPr>
        <w:t xml:space="preserve"> yaklaşım</w:t>
      </w:r>
    </w:p>
    <w:p w:rsidR="00780EAB" w:rsidRPr="001330BE" w:rsidRDefault="00780EAB" w:rsidP="00780EAB">
      <w:pPr>
        <w:contextualSpacing/>
        <w:jc w:val="center"/>
        <w:rPr>
          <w:rFonts w:asciiTheme="minorHAnsi" w:hAnsiTheme="minorHAnsi" w:cstheme="minorHAnsi"/>
          <w:sz w:val="22"/>
          <w:szCs w:val="22"/>
        </w:rPr>
      </w:pPr>
    </w:p>
    <w:p w:rsidR="00780EAB" w:rsidRPr="00780EAB" w:rsidRDefault="00780EAB" w:rsidP="00780EAB">
      <w:pPr>
        <w:contextualSpacing/>
        <w:jc w:val="center"/>
        <w:rPr>
          <w:rFonts w:asciiTheme="minorHAnsi" w:hAnsiTheme="minorHAnsi" w:cstheme="minorHAnsi"/>
          <w:i/>
          <w:sz w:val="22"/>
          <w:szCs w:val="22"/>
        </w:rPr>
      </w:pPr>
    </w:p>
    <w:p w:rsidR="00780EAB" w:rsidRPr="00780EAB" w:rsidRDefault="00780EAB" w:rsidP="00780EAB">
      <w:pPr>
        <w:contextualSpacing/>
        <w:rPr>
          <w:rFonts w:asciiTheme="minorHAnsi" w:hAnsiTheme="minorHAnsi" w:cstheme="minorHAnsi"/>
          <w:i/>
          <w:sz w:val="22"/>
          <w:szCs w:val="22"/>
        </w:rPr>
      </w:pPr>
    </w:p>
    <w:p w:rsidR="00780EAB" w:rsidRPr="00751A1A" w:rsidRDefault="00780EAB" w:rsidP="00780EAB">
      <w:pPr>
        <w:spacing w:line="276" w:lineRule="auto"/>
        <w:contextualSpacing/>
        <w:jc w:val="both"/>
        <w:rPr>
          <w:rFonts w:asciiTheme="minorHAnsi" w:hAnsiTheme="minorHAnsi" w:cstheme="minorHAnsi"/>
          <w:b/>
          <w:szCs w:val="22"/>
        </w:rPr>
      </w:pPr>
      <w:r w:rsidRPr="00751A1A">
        <w:rPr>
          <w:rFonts w:asciiTheme="minorHAnsi" w:hAnsiTheme="minorHAnsi" w:cstheme="minorHAnsi"/>
          <w:b/>
          <w:szCs w:val="22"/>
          <w:shd w:val="clear" w:color="auto" w:fill="FFFFFF"/>
        </w:rPr>
        <w:t xml:space="preserve">Özyeğin Üniversitesi </w:t>
      </w:r>
      <w:proofErr w:type="spellStart"/>
      <w:r w:rsidRPr="00751A1A">
        <w:rPr>
          <w:rFonts w:asciiTheme="minorHAnsi" w:hAnsiTheme="minorHAnsi" w:cstheme="minorHAnsi"/>
          <w:b/>
          <w:szCs w:val="22"/>
          <w:shd w:val="clear" w:color="auto" w:fill="FFFFFF"/>
        </w:rPr>
        <w:t>Sektörel</w:t>
      </w:r>
      <w:proofErr w:type="spellEnd"/>
      <w:r w:rsidRPr="00751A1A">
        <w:rPr>
          <w:rFonts w:asciiTheme="minorHAnsi" w:hAnsiTheme="minorHAnsi" w:cstheme="minorHAnsi"/>
          <w:b/>
          <w:szCs w:val="22"/>
          <w:shd w:val="clear" w:color="auto" w:fill="FFFFFF"/>
        </w:rPr>
        <w:t xml:space="preserve"> Eğitim ve Öğrenci Gelişimi (</w:t>
      </w:r>
      <w:proofErr w:type="spellStart"/>
      <w:r w:rsidRPr="00751A1A">
        <w:rPr>
          <w:rFonts w:asciiTheme="minorHAnsi" w:hAnsiTheme="minorHAnsi" w:cstheme="minorHAnsi"/>
          <w:b/>
          <w:szCs w:val="22"/>
          <w:shd w:val="clear" w:color="auto" w:fill="FFFFFF"/>
        </w:rPr>
        <w:t>ÖzÜ</w:t>
      </w:r>
      <w:proofErr w:type="spellEnd"/>
      <w:r w:rsidRPr="00751A1A">
        <w:rPr>
          <w:rFonts w:asciiTheme="minorHAnsi" w:hAnsiTheme="minorHAnsi" w:cstheme="minorHAnsi"/>
          <w:b/>
          <w:szCs w:val="22"/>
          <w:shd w:val="clear" w:color="auto" w:fill="FFFFFF"/>
        </w:rPr>
        <w:t xml:space="preserve"> 360) ekibinin düzenlediği en kapsamlı etkinliklerden biri olan ve</w:t>
      </w:r>
      <w:r w:rsidRPr="00751A1A">
        <w:rPr>
          <w:rStyle w:val="apple-converted-space"/>
          <w:rFonts w:asciiTheme="minorHAnsi" w:hAnsiTheme="minorHAnsi" w:cstheme="minorHAnsi"/>
          <w:b/>
          <w:szCs w:val="22"/>
          <w:shd w:val="clear" w:color="auto" w:fill="FFFFFF"/>
        </w:rPr>
        <w:t> </w:t>
      </w:r>
      <w:r w:rsidRPr="00751A1A">
        <w:rPr>
          <w:rFonts w:asciiTheme="minorHAnsi" w:hAnsiTheme="minorHAnsi" w:cstheme="minorHAnsi"/>
          <w:b/>
          <w:szCs w:val="22"/>
          <w:bdr w:val="none" w:sz="0" w:space="0" w:color="auto" w:frame="1"/>
          <w:shd w:val="clear" w:color="auto" w:fill="FFFFFF"/>
        </w:rPr>
        <w:t xml:space="preserve">bu yıl altıncısı gerçekleştirilen </w:t>
      </w:r>
      <w:r w:rsidRPr="00751A1A">
        <w:rPr>
          <w:rFonts w:asciiTheme="minorHAnsi" w:hAnsiTheme="minorHAnsi" w:cstheme="minorHAnsi"/>
          <w:b/>
          <w:szCs w:val="22"/>
          <w:shd w:val="clear" w:color="auto" w:fill="FFFFFF"/>
        </w:rPr>
        <w:t>geleneksel “</w:t>
      </w:r>
      <w:proofErr w:type="spellStart"/>
      <w:r w:rsidRPr="00751A1A">
        <w:rPr>
          <w:rFonts w:asciiTheme="minorHAnsi" w:hAnsiTheme="minorHAnsi" w:cstheme="minorHAnsi"/>
          <w:b/>
          <w:szCs w:val="22"/>
          <w:shd w:val="clear" w:color="auto" w:fill="FFFFFF"/>
        </w:rPr>
        <w:t>Sectoral</w:t>
      </w:r>
      <w:proofErr w:type="spellEnd"/>
      <w:r w:rsidRPr="00751A1A">
        <w:rPr>
          <w:rFonts w:asciiTheme="minorHAnsi" w:hAnsiTheme="minorHAnsi" w:cstheme="minorHAnsi"/>
          <w:b/>
          <w:szCs w:val="22"/>
          <w:shd w:val="clear" w:color="auto" w:fill="FFFFFF"/>
        </w:rPr>
        <w:t xml:space="preserve"> </w:t>
      </w:r>
      <w:proofErr w:type="spellStart"/>
      <w:r w:rsidRPr="00751A1A">
        <w:rPr>
          <w:rFonts w:asciiTheme="minorHAnsi" w:hAnsiTheme="minorHAnsi" w:cstheme="minorHAnsi"/>
          <w:b/>
          <w:szCs w:val="22"/>
          <w:shd w:val="clear" w:color="auto" w:fill="FFFFFF"/>
        </w:rPr>
        <w:t>O</w:t>
      </w:r>
      <w:r w:rsidR="007A5D83">
        <w:rPr>
          <w:rFonts w:asciiTheme="minorHAnsi" w:hAnsiTheme="minorHAnsi" w:cstheme="minorHAnsi"/>
          <w:b/>
          <w:szCs w:val="22"/>
          <w:shd w:val="clear" w:color="auto" w:fill="FFFFFF"/>
        </w:rPr>
        <w:t>rienteering</w:t>
      </w:r>
      <w:proofErr w:type="spellEnd"/>
      <w:r w:rsidR="007A5D83">
        <w:rPr>
          <w:rFonts w:asciiTheme="minorHAnsi" w:hAnsiTheme="minorHAnsi" w:cstheme="minorHAnsi"/>
          <w:b/>
          <w:szCs w:val="22"/>
          <w:shd w:val="clear" w:color="auto" w:fill="FFFFFF"/>
        </w:rPr>
        <w:t xml:space="preserve">” etkinliği başladı. </w:t>
      </w:r>
      <w:r w:rsidRPr="00751A1A">
        <w:rPr>
          <w:rFonts w:asciiTheme="minorHAnsi" w:hAnsiTheme="minorHAnsi" w:cstheme="minorHAnsi"/>
          <w:b/>
          <w:szCs w:val="22"/>
          <w:shd w:val="clear" w:color="auto" w:fill="FFFFFF"/>
        </w:rPr>
        <w:t xml:space="preserve">28 Mart- 8 Nisan tarihleri arasında </w:t>
      </w:r>
      <w:proofErr w:type="spellStart"/>
      <w:r w:rsidRPr="00751A1A">
        <w:rPr>
          <w:rFonts w:asciiTheme="minorHAnsi" w:hAnsiTheme="minorHAnsi" w:cstheme="minorHAnsi"/>
          <w:b/>
          <w:szCs w:val="22"/>
        </w:rPr>
        <w:t>Çekmeköy</w:t>
      </w:r>
      <w:proofErr w:type="spellEnd"/>
      <w:r w:rsidRPr="00751A1A">
        <w:rPr>
          <w:rFonts w:asciiTheme="minorHAnsi" w:hAnsiTheme="minorHAnsi" w:cstheme="minorHAnsi"/>
          <w:b/>
          <w:szCs w:val="22"/>
        </w:rPr>
        <w:t xml:space="preserve"> Kampüsü’nde gerçekleşecek olan etkinlikte, Özyeğin öğrencileri, “</w:t>
      </w:r>
      <w:proofErr w:type="spellStart"/>
      <w:r w:rsidRPr="00751A1A">
        <w:rPr>
          <w:rFonts w:asciiTheme="minorHAnsi" w:hAnsiTheme="minorHAnsi" w:cstheme="minorHAnsi"/>
          <w:b/>
          <w:szCs w:val="22"/>
        </w:rPr>
        <w:t>özgeleceklerini</w:t>
      </w:r>
      <w:proofErr w:type="spellEnd"/>
      <w:r w:rsidRPr="00751A1A">
        <w:rPr>
          <w:rFonts w:asciiTheme="minorHAnsi" w:hAnsiTheme="minorHAnsi" w:cstheme="minorHAnsi"/>
          <w:b/>
          <w:szCs w:val="22"/>
        </w:rPr>
        <w:t>” tasarlıyor.</w:t>
      </w:r>
    </w:p>
    <w:p w:rsidR="00780EAB" w:rsidRPr="00780EAB" w:rsidRDefault="00780EAB" w:rsidP="00780EAB">
      <w:pPr>
        <w:spacing w:line="276" w:lineRule="auto"/>
        <w:contextualSpacing/>
        <w:jc w:val="both"/>
        <w:rPr>
          <w:rFonts w:asciiTheme="minorHAnsi" w:hAnsiTheme="minorHAnsi" w:cstheme="minorHAnsi"/>
          <w:sz w:val="22"/>
          <w:szCs w:val="22"/>
        </w:rPr>
      </w:pPr>
    </w:p>
    <w:p w:rsidR="00780EAB" w:rsidRPr="00780EAB" w:rsidRDefault="00780EAB" w:rsidP="00780EAB">
      <w:pPr>
        <w:spacing w:line="276" w:lineRule="auto"/>
        <w:contextualSpacing/>
        <w:jc w:val="both"/>
        <w:rPr>
          <w:rFonts w:asciiTheme="minorHAnsi" w:hAnsiTheme="minorHAnsi" w:cstheme="minorHAnsi"/>
          <w:sz w:val="22"/>
          <w:szCs w:val="22"/>
        </w:rPr>
      </w:pPr>
      <w:r w:rsidRPr="00780EAB">
        <w:rPr>
          <w:rFonts w:asciiTheme="minorHAnsi" w:hAnsiTheme="minorHAnsi" w:cstheme="minorHAnsi"/>
          <w:sz w:val="22"/>
          <w:szCs w:val="22"/>
        </w:rPr>
        <w:t>Özyeğin Üniversitesi’nin sektörlerle iç içe eğitim felsefesi ve 360 derece öğrenci gelişimi yaklaşımı doğrultusunda düzenlenen program; her öğrenciyi çok boyutlu bir birey olarak ele alarak, akademik, profesyonel, sosyal, kültürel ve sportif ilgi ve hedeflerine yönelik farklı etkinlikler sunuyor ve öğrencilerinin “</w:t>
      </w:r>
      <w:proofErr w:type="spellStart"/>
      <w:r w:rsidRPr="00780EAB">
        <w:rPr>
          <w:rFonts w:asciiTheme="minorHAnsi" w:hAnsiTheme="minorHAnsi" w:cstheme="minorHAnsi"/>
          <w:sz w:val="22"/>
          <w:szCs w:val="22"/>
        </w:rPr>
        <w:t>özgeleceklerini</w:t>
      </w:r>
      <w:proofErr w:type="spellEnd"/>
      <w:r w:rsidRPr="00780EAB">
        <w:rPr>
          <w:rFonts w:asciiTheme="minorHAnsi" w:hAnsiTheme="minorHAnsi" w:cstheme="minorHAnsi"/>
          <w:sz w:val="22"/>
          <w:szCs w:val="22"/>
        </w:rPr>
        <w:t xml:space="preserve">” bugünden tasarlamalarına imkân sağlıyor. </w:t>
      </w:r>
    </w:p>
    <w:p w:rsidR="00780EAB" w:rsidRPr="00780EAB" w:rsidRDefault="00780EAB" w:rsidP="00780EAB">
      <w:pPr>
        <w:spacing w:line="276" w:lineRule="auto"/>
        <w:jc w:val="both"/>
        <w:rPr>
          <w:rFonts w:asciiTheme="minorHAnsi" w:hAnsiTheme="minorHAnsi" w:cstheme="minorHAnsi"/>
          <w:sz w:val="22"/>
          <w:szCs w:val="22"/>
        </w:rPr>
      </w:pPr>
    </w:p>
    <w:p w:rsidR="00780EAB" w:rsidRPr="00780EAB" w:rsidRDefault="00780EAB" w:rsidP="00780EAB">
      <w:pPr>
        <w:shd w:val="clear" w:color="auto" w:fill="FFFFFF"/>
        <w:spacing w:line="276" w:lineRule="auto"/>
        <w:jc w:val="both"/>
        <w:rPr>
          <w:rFonts w:asciiTheme="minorHAnsi" w:hAnsiTheme="minorHAnsi" w:cstheme="minorHAnsi"/>
          <w:sz w:val="22"/>
          <w:szCs w:val="22"/>
        </w:rPr>
      </w:pPr>
      <w:r w:rsidRPr="00780EAB">
        <w:rPr>
          <w:rFonts w:asciiTheme="minorHAnsi" w:hAnsiTheme="minorHAnsi" w:cstheme="minorHAnsi"/>
          <w:sz w:val="22"/>
          <w:szCs w:val="22"/>
        </w:rPr>
        <w:t xml:space="preserve">Üniversite ve iş dünyası işbirliğinde önemli bir işlevi gerçekleştirmeyi hedefleyen </w:t>
      </w:r>
      <w:proofErr w:type="spellStart"/>
      <w:r w:rsidRPr="001330BE">
        <w:rPr>
          <w:rFonts w:asciiTheme="minorHAnsi" w:hAnsiTheme="minorHAnsi" w:cstheme="minorHAnsi"/>
          <w:b/>
          <w:sz w:val="22"/>
          <w:szCs w:val="22"/>
        </w:rPr>
        <w:t>Sectoral</w:t>
      </w:r>
      <w:proofErr w:type="spellEnd"/>
      <w:r w:rsidRPr="001330BE">
        <w:rPr>
          <w:rFonts w:asciiTheme="minorHAnsi" w:hAnsiTheme="minorHAnsi" w:cstheme="minorHAnsi"/>
          <w:b/>
          <w:sz w:val="22"/>
          <w:szCs w:val="22"/>
        </w:rPr>
        <w:t xml:space="preserve"> </w:t>
      </w:r>
      <w:proofErr w:type="spellStart"/>
      <w:r w:rsidRPr="001330BE">
        <w:rPr>
          <w:rFonts w:asciiTheme="minorHAnsi" w:hAnsiTheme="minorHAnsi" w:cstheme="minorHAnsi"/>
          <w:b/>
          <w:sz w:val="22"/>
          <w:szCs w:val="22"/>
        </w:rPr>
        <w:t>Orienteering</w:t>
      </w:r>
      <w:proofErr w:type="spellEnd"/>
      <w:r w:rsidRPr="001330BE">
        <w:rPr>
          <w:rFonts w:asciiTheme="minorHAnsi" w:hAnsiTheme="minorHAnsi" w:cstheme="minorHAnsi"/>
          <w:b/>
          <w:sz w:val="22"/>
          <w:szCs w:val="22"/>
        </w:rPr>
        <w:t xml:space="preserve">, </w:t>
      </w:r>
      <w:proofErr w:type="spellStart"/>
      <w:r w:rsidRPr="001330BE">
        <w:rPr>
          <w:rFonts w:asciiTheme="minorHAnsi" w:hAnsiTheme="minorHAnsi" w:cstheme="minorHAnsi"/>
          <w:b/>
          <w:sz w:val="22"/>
          <w:szCs w:val="22"/>
        </w:rPr>
        <w:t>inovatif</w:t>
      </w:r>
      <w:proofErr w:type="spellEnd"/>
      <w:r w:rsidRPr="001330BE">
        <w:rPr>
          <w:rFonts w:asciiTheme="minorHAnsi" w:hAnsiTheme="minorHAnsi" w:cstheme="minorHAnsi"/>
          <w:b/>
          <w:sz w:val="22"/>
          <w:szCs w:val="22"/>
        </w:rPr>
        <w:t xml:space="preserve"> bir yaklaşımla geleneksel kariyer günleri kavramını farklı bir gözle yorumluyor.</w:t>
      </w:r>
      <w:r w:rsidRPr="00780EAB">
        <w:rPr>
          <w:rFonts w:asciiTheme="minorHAnsi" w:hAnsiTheme="minorHAnsi" w:cstheme="minorHAnsi"/>
          <w:sz w:val="22"/>
          <w:szCs w:val="22"/>
        </w:rPr>
        <w:t xml:space="preserve"> </w:t>
      </w:r>
      <w:proofErr w:type="spellStart"/>
      <w:r w:rsidRPr="00780EAB">
        <w:rPr>
          <w:rFonts w:asciiTheme="minorHAnsi" w:hAnsiTheme="minorHAnsi" w:cstheme="minorHAnsi"/>
          <w:sz w:val="22"/>
          <w:szCs w:val="22"/>
        </w:rPr>
        <w:t>ÖzÜ</w:t>
      </w:r>
      <w:proofErr w:type="spellEnd"/>
      <w:r w:rsidRPr="00780EAB">
        <w:rPr>
          <w:rFonts w:asciiTheme="minorHAnsi" w:hAnsiTheme="minorHAnsi" w:cstheme="minorHAnsi"/>
          <w:sz w:val="22"/>
          <w:szCs w:val="22"/>
        </w:rPr>
        <w:t xml:space="preserve"> öğrencileri bu etkinlikte, iki hafta boyunca panel, söyleşi, spor yarışmaları gibi farklı platformlarda, faaliyet alanlarında </w:t>
      </w:r>
      <w:r w:rsidRPr="001330BE">
        <w:rPr>
          <w:rFonts w:asciiTheme="minorHAnsi" w:hAnsiTheme="minorHAnsi" w:cstheme="minorHAnsi"/>
          <w:sz w:val="22"/>
          <w:szCs w:val="22"/>
          <w:u w:val="single"/>
        </w:rPr>
        <w:t>lider şirketlerin yönetici ve çalışanlarıyla, esin kaynağı girişimcilerle bir araya geliyor, ilgi duydukları iş alanları ile ilgili bilgilenme ve deneyim paylaşımı olanağı buluyor.</w:t>
      </w:r>
    </w:p>
    <w:p w:rsidR="00780EAB" w:rsidRPr="00780EAB" w:rsidRDefault="00780EAB" w:rsidP="00780EAB">
      <w:pPr>
        <w:shd w:val="clear" w:color="auto" w:fill="FFFFFF"/>
        <w:spacing w:line="276" w:lineRule="auto"/>
        <w:jc w:val="both"/>
        <w:rPr>
          <w:rFonts w:asciiTheme="minorHAnsi" w:hAnsiTheme="minorHAnsi" w:cstheme="minorHAnsi"/>
          <w:sz w:val="22"/>
          <w:szCs w:val="22"/>
        </w:rPr>
      </w:pPr>
      <w:r w:rsidRPr="00780EAB">
        <w:rPr>
          <w:rFonts w:asciiTheme="minorHAnsi" w:hAnsiTheme="minorHAnsi" w:cstheme="minorHAnsi"/>
          <w:sz w:val="22"/>
          <w:szCs w:val="22"/>
        </w:rPr>
        <w:t> </w:t>
      </w:r>
    </w:p>
    <w:p w:rsidR="00780EAB" w:rsidRDefault="00780EAB" w:rsidP="00780EAB">
      <w:pPr>
        <w:spacing w:line="276" w:lineRule="auto"/>
        <w:jc w:val="both"/>
        <w:rPr>
          <w:rFonts w:asciiTheme="minorHAnsi" w:hAnsiTheme="minorHAnsi" w:cstheme="minorHAnsi"/>
          <w:sz w:val="22"/>
          <w:szCs w:val="22"/>
        </w:rPr>
      </w:pPr>
      <w:r w:rsidRPr="00780EAB">
        <w:rPr>
          <w:rFonts w:asciiTheme="minorHAnsi" w:hAnsiTheme="minorHAnsi" w:cstheme="minorHAnsi"/>
          <w:sz w:val="22"/>
          <w:szCs w:val="22"/>
        </w:rPr>
        <w:t xml:space="preserve"> Sosyal, kültürel ve mesleki içeriklerle zenginleştirilmiş program, </w:t>
      </w:r>
      <w:r w:rsidRPr="0059711E">
        <w:rPr>
          <w:rFonts w:asciiTheme="minorHAnsi" w:hAnsiTheme="minorHAnsi" w:cstheme="minorHAnsi"/>
          <w:b/>
          <w:sz w:val="22"/>
          <w:szCs w:val="22"/>
        </w:rPr>
        <w:t>“</w:t>
      </w:r>
      <w:proofErr w:type="spellStart"/>
      <w:r w:rsidRPr="0059711E">
        <w:rPr>
          <w:rFonts w:asciiTheme="minorHAnsi" w:hAnsiTheme="minorHAnsi" w:cstheme="minorHAnsi"/>
          <w:b/>
          <w:i/>
          <w:sz w:val="22"/>
          <w:szCs w:val="22"/>
        </w:rPr>
        <w:t>ÖzÜ</w:t>
      </w:r>
      <w:proofErr w:type="spellEnd"/>
      <w:r w:rsidRPr="0059711E">
        <w:rPr>
          <w:rFonts w:asciiTheme="minorHAnsi" w:hAnsiTheme="minorHAnsi" w:cstheme="minorHAnsi"/>
          <w:b/>
          <w:i/>
          <w:sz w:val="22"/>
          <w:szCs w:val="22"/>
        </w:rPr>
        <w:t xml:space="preserve"> Deneyimsel </w:t>
      </w:r>
      <w:proofErr w:type="spellStart"/>
      <w:r w:rsidRPr="0059711E">
        <w:rPr>
          <w:rFonts w:asciiTheme="minorHAnsi" w:hAnsiTheme="minorHAnsi" w:cstheme="minorHAnsi"/>
          <w:b/>
          <w:i/>
          <w:sz w:val="22"/>
          <w:szCs w:val="22"/>
        </w:rPr>
        <w:t>Sektörel</w:t>
      </w:r>
      <w:proofErr w:type="spellEnd"/>
      <w:r w:rsidRPr="0059711E">
        <w:rPr>
          <w:rFonts w:asciiTheme="minorHAnsi" w:hAnsiTheme="minorHAnsi" w:cstheme="minorHAnsi"/>
          <w:b/>
          <w:i/>
          <w:sz w:val="22"/>
          <w:szCs w:val="22"/>
        </w:rPr>
        <w:t xml:space="preserve"> Eğitim </w:t>
      </w:r>
      <w:proofErr w:type="spellStart"/>
      <w:r w:rsidRPr="0059711E">
        <w:rPr>
          <w:rFonts w:asciiTheme="minorHAnsi" w:hAnsiTheme="minorHAnsi" w:cstheme="minorHAnsi"/>
          <w:b/>
          <w:i/>
          <w:sz w:val="22"/>
          <w:szCs w:val="22"/>
        </w:rPr>
        <w:t>Felsefe</w:t>
      </w:r>
      <w:r w:rsidRPr="0059711E">
        <w:rPr>
          <w:rFonts w:asciiTheme="minorHAnsi" w:hAnsiTheme="minorHAnsi" w:cstheme="minorHAnsi"/>
          <w:b/>
          <w:sz w:val="22"/>
          <w:szCs w:val="22"/>
        </w:rPr>
        <w:t>si”ne</w:t>
      </w:r>
      <w:proofErr w:type="spellEnd"/>
      <w:r w:rsidRPr="0059711E">
        <w:rPr>
          <w:rFonts w:asciiTheme="minorHAnsi" w:hAnsiTheme="minorHAnsi" w:cstheme="minorHAnsi"/>
          <w:b/>
          <w:sz w:val="22"/>
          <w:szCs w:val="22"/>
        </w:rPr>
        <w:t xml:space="preserve"> paralel bir yaklaşımla, öğrencilerin kişisel ilgi alanlarını ve farklı gelecek beklentile</w:t>
      </w:r>
      <w:r w:rsidR="00794BA5" w:rsidRPr="0059711E">
        <w:rPr>
          <w:rFonts w:asciiTheme="minorHAnsi" w:hAnsiTheme="minorHAnsi" w:cstheme="minorHAnsi"/>
          <w:b/>
          <w:sz w:val="22"/>
          <w:szCs w:val="22"/>
        </w:rPr>
        <w:t xml:space="preserve">rini de göz önüne alıyor. </w:t>
      </w:r>
      <w:r w:rsidR="00794BA5">
        <w:rPr>
          <w:rFonts w:asciiTheme="minorHAnsi" w:hAnsiTheme="minorHAnsi" w:cstheme="minorHAnsi"/>
          <w:sz w:val="22"/>
          <w:szCs w:val="22"/>
        </w:rPr>
        <w:t>D</w:t>
      </w:r>
      <w:r w:rsidRPr="00780EAB">
        <w:rPr>
          <w:rFonts w:asciiTheme="minorHAnsi" w:hAnsiTheme="minorHAnsi" w:cstheme="minorHAnsi"/>
          <w:sz w:val="22"/>
          <w:szCs w:val="22"/>
        </w:rPr>
        <w:t>eğişik ölçekte</w:t>
      </w:r>
      <w:r w:rsidR="00794BA5">
        <w:rPr>
          <w:rFonts w:asciiTheme="minorHAnsi" w:hAnsiTheme="minorHAnsi" w:cstheme="minorHAnsi"/>
          <w:sz w:val="22"/>
          <w:szCs w:val="22"/>
        </w:rPr>
        <w:t xml:space="preserve"> ve farklı sektörde</w:t>
      </w:r>
      <w:r w:rsidRPr="00780EAB">
        <w:rPr>
          <w:rFonts w:asciiTheme="minorHAnsi" w:hAnsiTheme="minorHAnsi" w:cstheme="minorHAnsi"/>
          <w:sz w:val="22"/>
          <w:szCs w:val="22"/>
        </w:rPr>
        <w:t xml:space="preserve"> </w:t>
      </w:r>
      <w:r w:rsidRPr="0059711E">
        <w:rPr>
          <w:rFonts w:asciiTheme="minorHAnsi" w:hAnsiTheme="minorHAnsi" w:cstheme="minorHAnsi"/>
          <w:sz w:val="22"/>
          <w:szCs w:val="22"/>
          <w:u w:val="single"/>
        </w:rPr>
        <w:t>50’den fazla kurumun yer aldığı</w:t>
      </w:r>
      <w:r w:rsidRPr="00780EAB">
        <w:rPr>
          <w:rFonts w:asciiTheme="minorHAnsi" w:hAnsiTheme="minorHAnsi" w:cstheme="minorHAnsi"/>
          <w:sz w:val="22"/>
          <w:szCs w:val="22"/>
        </w:rPr>
        <w:t xml:space="preserve"> çeşitli akademik, profesyonel, sosyal, sportif ve kültürel etkinlikleri birlikte yaşamak için olanaklar sunuyor.</w:t>
      </w:r>
    </w:p>
    <w:p w:rsidR="00780EAB" w:rsidRPr="00780EAB" w:rsidRDefault="00780EAB" w:rsidP="00780EAB">
      <w:pPr>
        <w:spacing w:line="276" w:lineRule="auto"/>
        <w:jc w:val="both"/>
        <w:rPr>
          <w:rFonts w:asciiTheme="minorHAnsi" w:hAnsiTheme="minorHAnsi" w:cstheme="minorHAnsi"/>
          <w:sz w:val="22"/>
          <w:szCs w:val="22"/>
        </w:rPr>
      </w:pPr>
    </w:p>
    <w:p w:rsidR="00780EAB" w:rsidRPr="00780EAB" w:rsidRDefault="00780EAB" w:rsidP="00780EAB">
      <w:pPr>
        <w:spacing w:line="276" w:lineRule="auto"/>
        <w:jc w:val="both"/>
        <w:rPr>
          <w:rFonts w:asciiTheme="minorHAnsi" w:hAnsiTheme="minorHAnsi" w:cstheme="minorHAnsi"/>
          <w:sz w:val="22"/>
          <w:szCs w:val="22"/>
        </w:rPr>
      </w:pPr>
      <w:r w:rsidRPr="00780EAB">
        <w:rPr>
          <w:rFonts w:asciiTheme="minorHAnsi" w:hAnsiTheme="minorHAnsi" w:cstheme="minorHAnsi"/>
          <w:b/>
          <w:sz w:val="22"/>
          <w:szCs w:val="22"/>
        </w:rPr>
        <w:t>Özyeğin Üniversitesi Rektörü Prof. Dr. Esra Gençtürk</w:t>
      </w:r>
      <w:r w:rsidRPr="00780EAB">
        <w:rPr>
          <w:rFonts w:asciiTheme="minorHAnsi" w:hAnsiTheme="minorHAnsi" w:cstheme="minorHAnsi"/>
          <w:sz w:val="22"/>
          <w:szCs w:val="22"/>
        </w:rPr>
        <w:t xml:space="preserve"> konuya ilişkin olarak, “</w:t>
      </w:r>
      <w:proofErr w:type="spellStart"/>
      <w:r w:rsidRPr="00780EAB">
        <w:rPr>
          <w:rFonts w:asciiTheme="minorHAnsi" w:hAnsiTheme="minorHAnsi" w:cstheme="minorHAnsi"/>
          <w:i/>
          <w:sz w:val="22"/>
          <w:szCs w:val="22"/>
        </w:rPr>
        <w:t>Sektörel</w:t>
      </w:r>
      <w:proofErr w:type="spellEnd"/>
      <w:r w:rsidRPr="00780EAB">
        <w:rPr>
          <w:rFonts w:asciiTheme="minorHAnsi" w:hAnsiTheme="minorHAnsi" w:cstheme="minorHAnsi"/>
          <w:i/>
          <w:sz w:val="22"/>
          <w:szCs w:val="22"/>
        </w:rPr>
        <w:t xml:space="preserve"> Eğitim ve Öğrenci Gelişimi Birimimizin  düzenlediği  ve yenilikçi eğitim felsefemizi en kapsamlı şekilde yansıtan etkinliklerimizden biri olan </w:t>
      </w:r>
      <w:r w:rsidR="001330BE">
        <w:rPr>
          <w:rFonts w:asciiTheme="minorHAnsi" w:hAnsiTheme="minorHAnsi" w:cstheme="minorHAnsi"/>
          <w:i/>
          <w:sz w:val="22"/>
          <w:szCs w:val="22"/>
        </w:rPr>
        <w:t>“</w:t>
      </w:r>
      <w:proofErr w:type="spellStart"/>
      <w:r w:rsidR="001330BE">
        <w:rPr>
          <w:rFonts w:asciiTheme="minorHAnsi" w:hAnsiTheme="minorHAnsi" w:cstheme="minorHAnsi"/>
          <w:i/>
          <w:sz w:val="22"/>
          <w:szCs w:val="22"/>
        </w:rPr>
        <w:t>Sectoral</w:t>
      </w:r>
      <w:proofErr w:type="spellEnd"/>
      <w:r w:rsidR="001330BE">
        <w:rPr>
          <w:rFonts w:asciiTheme="minorHAnsi" w:hAnsiTheme="minorHAnsi" w:cstheme="minorHAnsi"/>
          <w:i/>
          <w:sz w:val="22"/>
          <w:szCs w:val="22"/>
        </w:rPr>
        <w:t xml:space="preserve"> </w:t>
      </w:r>
      <w:proofErr w:type="spellStart"/>
      <w:r w:rsidR="001330BE">
        <w:rPr>
          <w:rFonts w:asciiTheme="minorHAnsi" w:hAnsiTheme="minorHAnsi" w:cstheme="minorHAnsi"/>
          <w:i/>
          <w:sz w:val="22"/>
          <w:szCs w:val="22"/>
        </w:rPr>
        <w:t>Orienteering</w:t>
      </w:r>
      <w:proofErr w:type="spellEnd"/>
      <w:r w:rsidR="001330BE">
        <w:rPr>
          <w:rFonts w:asciiTheme="minorHAnsi" w:hAnsiTheme="minorHAnsi" w:cstheme="minorHAnsi"/>
          <w:i/>
          <w:sz w:val="22"/>
          <w:szCs w:val="22"/>
        </w:rPr>
        <w:t>”</w:t>
      </w:r>
      <w:r w:rsidRPr="00780EAB">
        <w:rPr>
          <w:rFonts w:asciiTheme="minorHAnsi" w:hAnsiTheme="minorHAnsi" w:cstheme="minorHAnsi"/>
          <w:i/>
          <w:sz w:val="22"/>
          <w:szCs w:val="22"/>
        </w:rPr>
        <w:t xml:space="preserve"> in bu yıl altıncısını gerçekleştiriyor olmaktan</w:t>
      </w:r>
      <w:r w:rsidR="001330BE">
        <w:rPr>
          <w:rFonts w:asciiTheme="minorHAnsi" w:hAnsiTheme="minorHAnsi" w:cstheme="minorHAnsi"/>
          <w:i/>
          <w:sz w:val="22"/>
          <w:szCs w:val="22"/>
        </w:rPr>
        <w:t xml:space="preserve"> gurur duyuyorum. </w:t>
      </w:r>
      <w:r w:rsidR="001330BE" w:rsidRPr="001330BE">
        <w:rPr>
          <w:rFonts w:asciiTheme="minorHAnsi" w:hAnsiTheme="minorHAnsi" w:cstheme="minorHAnsi"/>
          <w:b/>
          <w:i/>
          <w:sz w:val="22"/>
          <w:szCs w:val="22"/>
        </w:rPr>
        <w:t>“</w:t>
      </w:r>
      <w:proofErr w:type="spellStart"/>
      <w:r w:rsidRPr="001330BE">
        <w:rPr>
          <w:rFonts w:asciiTheme="minorHAnsi" w:hAnsiTheme="minorHAnsi" w:cstheme="minorHAnsi"/>
          <w:b/>
          <w:i/>
          <w:sz w:val="22"/>
          <w:szCs w:val="22"/>
        </w:rPr>
        <w:t>Sectoral</w:t>
      </w:r>
      <w:proofErr w:type="spellEnd"/>
      <w:r w:rsidRPr="001330BE">
        <w:rPr>
          <w:rFonts w:asciiTheme="minorHAnsi" w:hAnsiTheme="minorHAnsi" w:cstheme="minorHAnsi"/>
          <w:b/>
          <w:i/>
          <w:sz w:val="22"/>
          <w:szCs w:val="22"/>
        </w:rPr>
        <w:t xml:space="preserve"> </w:t>
      </w:r>
      <w:proofErr w:type="spellStart"/>
      <w:r w:rsidRPr="001330BE">
        <w:rPr>
          <w:rFonts w:asciiTheme="minorHAnsi" w:hAnsiTheme="minorHAnsi" w:cstheme="minorHAnsi"/>
          <w:b/>
          <w:i/>
          <w:sz w:val="22"/>
          <w:szCs w:val="22"/>
        </w:rPr>
        <w:t>Orienteering</w:t>
      </w:r>
      <w:proofErr w:type="spellEnd"/>
      <w:r w:rsidR="001330BE" w:rsidRPr="001330BE">
        <w:rPr>
          <w:rFonts w:asciiTheme="minorHAnsi" w:hAnsiTheme="minorHAnsi" w:cstheme="minorHAnsi"/>
          <w:b/>
          <w:i/>
          <w:sz w:val="22"/>
          <w:szCs w:val="22"/>
        </w:rPr>
        <w:t>”</w:t>
      </w:r>
      <w:r w:rsidRPr="001330BE">
        <w:rPr>
          <w:rFonts w:asciiTheme="minorHAnsi" w:hAnsiTheme="minorHAnsi" w:cstheme="minorHAnsi"/>
          <w:b/>
          <w:i/>
          <w:sz w:val="22"/>
          <w:szCs w:val="22"/>
        </w:rPr>
        <w:t xml:space="preserve"> etkinliği, Özyeğin Üniversitesi’nin sektörlerle iç içe eğitim felsefesi çerçevesinde, her öğrenciyi çok boyutlu bir birey olarak ele alan öğrenci gelişimi yaklaşımı doğrultusunda ayrıntılı bir çalışmayla tasarlanıyor.</w:t>
      </w:r>
      <w:r w:rsidRPr="00780EAB">
        <w:rPr>
          <w:rFonts w:asciiTheme="minorHAnsi" w:hAnsiTheme="minorHAnsi" w:cstheme="minorHAnsi"/>
          <w:i/>
          <w:sz w:val="22"/>
          <w:szCs w:val="22"/>
        </w:rPr>
        <w:t xml:space="preserve"> Öğrencilerle şirketleri bir araya getiren geleneksel kariyer günlerinden farklı, gençlere hayata atılmaya hazırlandıkları günlerde; yetenekleri, merakları, hedefleri ve ilgi alanları doğrultusunda geleceklerine yön çizme fırsatı sunan, yenilikçi ve hedef odaklı bir anlayışla düzenleniyor. Çok  farklı alanlarda çalışan değerli sektör temsilcileriyle </w:t>
      </w:r>
      <w:r w:rsidRPr="00E02BCA">
        <w:rPr>
          <w:rFonts w:asciiTheme="minorHAnsi" w:hAnsiTheme="minorHAnsi" w:cstheme="minorHAnsi"/>
          <w:i/>
          <w:sz w:val="22"/>
          <w:szCs w:val="22"/>
        </w:rPr>
        <w:t xml:space="preserve">vaka çalışmaları, </w:t>
      </w:r>
      <w:proofErr w:type="spellStart"/>
      <w:r w:rsidRPr="00E02BCA">
        <w:rPr>
          <w:rFonts w:asciiTheme="minorHAnsi" w:hAnsiTheme="minorHAnsi" w:cstheme="minorHAnsi"/>
          <w:i/>
          <w:sz w:val="22"/>
          <w:szCs w:val="22"/>
        </w:rPr>
        <w:t>sektörel</w:t>
      </w:r>
      <w:proofErr w:type="spellEnd"/>
      <w:r w:rsidRPr="00E02BCA">
        <w:rPr>
          <w:rFonts w:asciiTheme="minorHAnsi" w:hAnsiTheme="minorHAnsi" w:cstheme="minorHAnsi"/>
          <w:i/>
          <w:sz w:val="22"/>
          <w:szCs w:val="22"/>
        </w:rPr>
        <w:t xml:space="preserve"> sohbetler, </w:t>
      </w:r>
      <w:proofErr w:type="gramStart"/>
      <w:r w:rsidRPr="00E02BCA">
        <w:rPr>
          <w:rFonts w:asciiTheme="minorHAnsi" w:hAnsiTheme="minorHAnsi" w:cstheme="minorHAnsi"/>
          <w:i/>
          <w:sz w:val="22"/>
          <w:szCs w:val="22"/>
        </w:rPr>
        <w:t>workshoplar</w:t>
      </w:r>
      <w:proofErr w:type="gramEnd"/>
      <w:r w:rsidRPr="00E02BCA">
        <w:rPr>
          <w:rFonts w:asciiTheme="minorHAnsi" w:hAnsiTheme="minorHAnsi" w:cstheme="minorHAnsi"/>
          <w:i/>
          <w:sz w:val="22"/>
          <w:szCs w:val="22"/>
        </w:rPr>
        <w:t>, şirket gezileri, sportif ve kültürel aktivitelerle</w:t>
      </w:r>
      <w:r w:rsidRPr="00780EAB">
        <w:rPr>
          <w:rFonts w:asciiTheme="minorHAnsi" w:hAnsiTheme="minorHAnsi" w:cstheme="minorHAnsi"/>
          <w:i/>
          <w:sz w:val="22"/>
          <w:szCs w:val="22"/>
        </w:rPr>
        <w:t xml:space="preserve"> </w:t>
      </w:r>
      <w:r w:rsidRPr="00780EAB">
        <w:rPr>
          <w:rFonts w:asciiTheme="minorHAnsi" w:hAnsiTheme="minorHAnsi" w:cstheme="minorHAnsi"/>
          <w:i/>
          <w:sz w:val="22"/>
          <w:szCs w:val="22"/>
        </w:rPr>
        <w:lastRenderedPageBreak/>
        <w:t>öğrencilerimize önemli deneyimler  yaşatarak “</w:t>
      </w:r>
      <w:proofErr w:type="spellStart"/>
      <w:r w:rsidRPr="00780EAB">
        <w:rPr>
          <w:rFonts w:asciiTheme="minorHAnsi" w:hAnsiTheme="minorHAnsi" w:cstheme="minorHAnsi"/>
          <w:i/>
          <w:sz w:val="22"/>
          <w:szCs w:val="22"/>
        </w:rPr>
        <w:t>özgeleceklerini</w:t>
      </w:r>
      <w:proofErr w:type="spellEnd"/>
      <w:r w:rsidRPr="00780EAB">
        <w:rPr>
          <w:rFonts w:asciiTheme="minorHAnsi" w:hAnsiTheme="minorHAnsi" w:cstheme="minorHAnsi"/>
          <w:i/>
          <w:sz w:val="22"/>
          <w:szCs w:val="22"/>
        </w:rPr>
        <w:t xml:space="preserve">” bugünden tasarlamalarına önemli bir imkân sağladığımıza ve onlara önemli bir </w:t>
      </w:r>
      <w:proofErr w:type="gramStart"/>
      <w:r w:rsidRPr="00780EAB">
        <w:rPr>
          <w:rFonts w:asciiTheme="minorHAnsi" w:hAnsiTheme="minorHAnsi" w:cstheme="minorHAnsi"/>
          <w:i/>
          <w:sz w:val="22"/>
          <w:szCs w:val="22"/>
        </w:rPr>
        <w:t>viz</w:t>
      </w:r>
      <w:r w:rsidR="0059711E">
        <w:rPr>
          <w:rFonts w:asciiTheme="minorHAnsi" w:hAnsiTheme="minorHAnsi" w:cstheme="minorHAnsi"/>
          <w:i/>
          <w:sz w:val="22"/>
          <w:szCs w:val="22"/>
        </w:rPr>
        <w:t>yon</w:t>
      </w:r>
      <w:proofErr w:type="gramEnd"/>
      <w:r w:rsidR="0059711E">
        <w:rPr>
          <w:rFonts w:asciiTheme="minorHAnsi" w:hAnsiTheme="minorHAnsi" w:cstheme="minorHAnsi"/>
          <w:i/>
          <w:sz w:val="22"/>
          <w:szCs w:val="22"/>
        </w:rPr>
        <w:t xml:space="preserve"> kazandırdığımıza inanıyorum</w:t>
      </w:r>
      <w:r w:rsidRPr="00780EAB">
        <w:rPr>
          <w:rFonts w:asciiTheme="minorHAnsi" w:hAnsiTheme="minorHAnsi" w:cstheme="minorHAnsi"/>
          <w:i/>
          <w:sz w:val="22"/>
          <w:szCs w:val="22"/>
        </w:rPr>
        <w:t xml:space="preserve">” </w:t>
      </w:r>
      <w:r w:rsidRPr="00780EAB">
        <w:rPr>
          <w:rFonts w:asciiTheme="minorHAnsi" w:hAnsiTheme="minorHAnsi" w:cstheme="minorHAnsi"/>
          <w:sz w:val="22"/>
          <w:szCs w:val="22"/>
        </w:rPr>
        <w:t>diye konuştu.</w:t>
      </w:r>
    </w:p>
    <w:p w:rsidR="00780EAB" w:rsidRPr="00780EAB" w:rsidRDefault="00780EAB" w:rsidP="00780EAB">
      <w:pPr>
        <w:spacing w:line="276" w:lineRule="auto"/>
        <w:contextualSpacing/>
        <w:jc w:val="both"/>
        <w:rPr>
          <w:rFonts w:asciiTheme="minorHAnsi" w:hAnsiTheme="minorHAnsi" w:cstheme="minorHAnsi"/>
          <w:b/>
          <w:sz w:val="22"/>
          <w:szCs w:val="22"/>
        </w:rPr>
      </w:pPr>
    </w:p>
    <w:p w:rsidR="00780EAB" w:rsidRPr="0059711E" w:rsidRDefault="00780EAB" w:rsidP="00780EAB">
      <w:pPr>
        <w:spacing w:line="276" w:lineRule="auto"/>
        <w:contextualSpacing/>
        <w:jc w:val="both"/>
        <w:rPr>
          <w:rFonts w:asciiTheme="minorHAnsi" w:hAnsiTheme="minorHAnsi" w:cstheme="minorHAnsi"/>
          <w:b/>
          <w:szCs w:val="22"/>
        </w:rPr>
      </w:pPr>
      <w:r w:rsidRPr="0059711E">
        <w:rPr>
          <w:rFonts w:asciiTheme="minorHAnsi" w:hAnsiTheme="minorHAnsi" w:cstheme="minorHAnsi"/>
          <w:b/>
          <w:szCs w:val="22"/>
        </w:rPr>
        <w:t xml:space="preserve">Geleneksel Kariyer Günlerine farklı bir yorum: </w:t>
      </w:r>
      <w:proofErr w:type="spellStart"/>
      <w:r w:rsidRPr="0059711E">
        <w:rPr>
          <w:rFonts w:asciiTheme="minorHAnsi" w:hAnsiTheme="minorHAnsi" w:cstheme="minorHAnsi"/>
          <w:b/>
          <w:szCs w:val="22"/>
        </w:rPr>
        <w:t>Sectoral</w:t>
      </w:r>
      <w:proofErr w:type="spellEnd"/>
      <w:r w:rsidRPr="0059711E">
        <w:rPr>
          <w:rFonts w:asciiTheme="minorHAnsi" w:hAnsiTheme="minorHAnsi" w:cstheme="minorHAnsi"/>
          <w:b/>
          <w:szCs w:val="22"/>
        </w:rPr>
        <w:t xml:space="preserve"> </w:t>
      </w:r>
      <w:proofErr w:type="spellStart"/>
      <w:r w:rsidRPr="0059711E">
        <w:rPr>
          <w:rFonts w:asciiTheme="minorHAnsi" w:hAnsiTheme="minorHAnsi" w:cstheme="minorHAnsi"/>
          <w:b/>
          <w:szCs w:val="22"/>
        </w:rPr>
        <w:t>Orienteering</w:t>
      </w:r>
      <w:proofErr w:type="spellEnd"/>
      <w:r w:rsidRPr="0059711E">
        <w:rPr>
          <w:rFonts w:asciiTheme="minorHAnsi" w:hAnsiTheme="minorHAnsi" w:cstheme="minorHAnsi"/>
          <w:b/>
          <w:szCs w:val="22"/>
        </w:rPr>
        <w:t xml:space="preserve"> </w:t>
      </w:r>
    </w:p>
    <w:p w:rsidR="00780EAB" w:rsidRPr="00780EAB" w:rsidRDefault="00780EAB" w:rsidP="00780EAB">
      <w:pPr>
        <w:spacing w:line="276" w:lineRule="auto"/>
        <w:contextualSpacing/>
        <w:jc w:val="both"/>
        <w:rPr>
          <w:rFonts w:asciiTheme="minorHAnsi" w:hAnsiTheme="minorHAnsi" w:cstheme="minorHAnsi"/>
          <w:b/>
          <w:sz w:val="22"/>
          <w:szCs w:val="22"/>
        </w:rPr>
      </w:pPr>
    </w:p>
    <w:p w:rsidR="00780EAB" w:rsidRPr="00780EAB" w:rsidRDefault="001330BE" w:rsidP="00780EAB">
      <w:pPr>
        <w:spacing w:line="276" w:lineRule="auto"/>
        <w:contextualSpacing/>
        <w:jc w:val="both"/>
        <w:rPr>
          <w:rFonts w:asciiTheme="minorHAnsi" w:hAnsiTheme="minorHAnsi" w:cstheme="minorHAnsi"/>
          <w:sz w:val="22"/>
          <w:szCs w:val="22"/>
        </w:rPr>
      </w:pPr>
      <w:r w:rsidRPr="00751A1A">
        <w:rPr>
          <w:rFonts w:asciiTheme="minorHAnsi" w:hAnsiTheme="minorHAnsi" w:cstheme="minorHAnsi"/>
          <w:sz w:val="22"/>
          <w:szCs w:val="22"/>
        </w:rPr>
        <w:t>“</w:t>
      </w:r>
      <w:proofErr w:type="spellStart"/>
      <w:r w:rsidR="00780EAB" w:rsidRPr="00751A1A">
        <w:rPr>
          <w:rFonts w:asciiTheme="minorHAnsi" w:hAnsiTheme="minorHAnsi" w:cstheme="minorHAnsi"/>
          <w:sz w:val="22"/>
          <w:szCs w:val="22"/>
        </w:rPr>
        <w:t>Sectoral</w:t>
      </w:r>
      <w:proofErr w:type="spellEnd"/>
      <w:r w:rsidR="00780EAB" w:rsidRPr="00751A1A">
        <w:rPr>
          <w:rFonts w:asciiTheme="minorHAnsi" w:hAnsiTheme="minorHAnsi" w:cstheme="minorHAnsi"/>
          <w:sz w:val="22"/>
          <w:szCs w:val="22"/>
        </w:rPr>
        <w:t xml:space="preserve"> </w:t>
      </w:r>
      <w:proofErr w:type="spellStart"/>
      <w:r w:rsidR="00780EAB" w:rsidRPr="00751A1A">
        <w:rPr>
          <w:rFonts w:asciiTheme="minorHAnsi" w:hAnsiTheme="minorHAnsi" w:cstheme="minorHAnsi"/>
          <w:sz w:val="22"/>
          <w:szCs w:val="22"/>
        </w:rPr>
        <w:t>Orienteering</w:t>
      </w:r>
      <w:proofErr w:type="spellEnd"/>
      <w:r w:rsidRPr="00751A1A">
        <w:rPr>
          <w:rFonts w:asciiTheme="minorHAnsi" w:hAnsiTheme="minorHAnsi" w:cstheme="minorHAnsi"/>
          <w:sz w:val="22"/>
          <w:szCs w:val="22"/>
        </w:rPr>
        <w:t>”</w:t>
      </w:r>
      <w:r w:rsidR="00780EAB" w:rsidRPr="00780EAB">
        <w:rPr>
          <w:rFonts w:asciiTheme="minorHAnsi" w:hAnsiTheme="minorHAnsi" w:cstheme="minorHAnsi"/>
          <w:sz w:val="22"/>
          <w:szCs w:val="22"/>
        </w:rPr>
        <w:t xml:space="preserve"> uygulaması, günümüz iş piyasasında gider</w:t>
      </w:r>
      <w:r w:rsidR="00780EAB">
        <w:rPr>
          <w:rFonts w:asciiTheme="minorHAnsi" w:hAnsiTheme="minorHAnsi" w:cstheme="minorHAnsi"/>
          <w:sz w:val="22"/>
          <w:szCs w:val="22"/>
        </w:rPr>
        <w:t xml:space="preserve">ek önemini kaybeden geleneksel </w:t>
      </w:r>
      <w:r w:rsidR="00780EAB" w:rsidRPr="001330BE">
        <w:rPr>
          <w:rFonts w:asciiTheme="minorHAnsi" w:hAnsiTheme="minorHAnsi" w:cstheme="minorHAnsi"/>
          <w:b/>
          <w:sz w:val="22"/>
          <w:szCs w:val="22"/>
        </w:rPr>
        <w:t>“kariyer günleri”</w:t>
      </w:r>
      <w:r w:rsidR="00780EAB">
        <w:rPr>
          <w:rFonts w:asciiTheme="minorHAnsi" w:hAnsiTheme="minorHAnsi" w:cstheme="minorHAnsi"/>
          <w:sz w:val="22"/>
          <w:szCs w:val="22"/>
        </w:rPr>
        <w:t xml:space="preserve"> ve </w:t>
      </w:r>
      <w:r w:rsidR="00780EAB" w:rsidRPr="001330BE">
        <w:rPr>
          <w:rFonts w:asciiTheme="minorHAnsi" w:hAnsiTheme="minorHAnsi" w:cstheme="minorHAnsi"/>
          <w:b/>
          <w:sz w:val="22"/>
          <w:szCs w:val="22"/>
        </w:rPr>
        <w:t xml:space="preserve">“kariyer </w:t>
      </w:r>
      <w:proofErr w:type="spellStart"/>
      <w:r w:rsidR="00780EAB" w:rsidRPr="001330BE">
        <w:rPr>
          <w:rFonts w:asciiTheme="minorHAnsi" w:hAnsiTheme="minorHAnsi" w:cstheme="minorHAnsi"/>
          <w:b/>
          <w:sz w:val="22"/>
          <w:szCs w:val="22"/>
        </w:rPr>
        <w:t>fuarları”na</w:t>
      </w:r>
      <w:proofErr w:type="spellEnd"/>
      <w:r w:rsidR="00780EAB" w:rsidRPr="001330BE">
        <w:rPr>
          <w:rFonts w:asciiTheme="minorHAnsi" w:hAnsiTheme="minorHAnsi" w:cstheme="minorHAnsi"/>
          <w:b/>
          <w:sz w:val="22"/>
          <w:szCs w:val="22"/>
        </w:rPr>
        <w:t xml:space="preserve"> daha hedef odaklı, yenilikçi bir alternatif olarak öne çıkıyor.</w:t>
      </w:r>
      <w:r w:rsidR="00780EAB" w:rsidRPr="00780EAB">
        <w:rPr>
          <w:rFonts w:asciiTheme="minorHAnsi" w:hAnsiTheme="minorHAnsi" w:cstheme="minorHAnsi"/>
          <w:sz w:val="22"/>
          <w:szCs w:val="22"/>
        </w:rPr>
        <w:t xml:space="preserve">  Bu uygulama ile </w:t>
      </w:r>
      <w:proofErr w:type="spellStart"/>
      <w:r w:rsidR="00780EAB" w:rsidRPr="00780EAB">
        <w:rPr>
          <w:rFonts w:asciiTheme="minorHAnsi" w:hAnsiTheme="minorHAnsi" w:cstheme="minorHAnsi"/>
          <w:sz w:val="22"/>
          <w:szCs w:val="22"/>
        </w:rPr>
        <w:t>ÖzÜ</w:t>
      </w:r>
      <w:proofErr w:type="spellEnd"/>
      <w:r w:rsidR="00780EAB" w:rsidRPr="00780EAB">
        <w:rPr>
          <w:rFonts w:asciiTheme="minorHAnsi" w:hAnsiTheme="minorHAnsi" w:cstheme="minorHAnsi"/>
          <w:sz w:val="22"/>
          <w:szCs w:val="22"/>
        </w:rPr>
        <w:t xml:space="preserve"> öğrencileri,  alanının önde gelen şirketleri, yöneticileri ve çalışanları ile farklı platformlarda bir araya gelerek değişik sektörlerle ilgili bilgi alıyor, alanlarının uzmanlarıyla deneyimlerini konuşma imkânı buluyorlar. </w:t>
      </w:r>
    </w:p>
    <w:p w:rsidR="00780EAB" w:rsidRPr="00780EAB" w:rsidRDefault="00780EAB" w:rsidP="00780EAB">
      <w:pPr>
        <w:spacing w:line="276" w:lineRule="auto"/>
        <w:contextualSpacing/>
        <w:jc w:val="both"/>
        <w:rPr>
          <w:rFonts w:asciiTheme="minorHAnsi" w:hAnsiTheme="minorHAnsi" w:cstheme="minorHAnsi"/>
          <w:sz w:val="22"/>
          <w:szCs w:val="22"/>
        </w:rPr>
      </w:pPr>
    </w:p>
    <w:p w:rsidR="00780EAB" w:rsidRPr="00780EAB" w:rsidRDefault="00780EAB" w:rsidP="00780EAB">
      <w:pPr>
        <w:spacing w:line="276" w:lineRule="auto"/>
        <w:contextualSpacing/>
        <w:jc w:val="both"/>
        <w:rPr>
          <w:rFonts w:asciiTheme="minorHAnsi" w:hAnsiTheme="minorHAnsi" w:cstheme="minorHAnsi"/>
          <w:sz w:val="22"/>
          <w:szCs w:val="22"/>
        </w:rPr>
      </w:pPr>
      <w:r w:rsidRPr="00780EAB">
        <w:rPr>
          <w:rFonts w:asciiTheme="minorHAnsi" w:hAnsiTheme="minorHAnsi" w:cstheme="minorHAnsi"/>
          <w:sz w:val="22"/>
          <w:szCs w:val="22"/>
        </w:rPr>
        <w:t xml:space="preserve">Özyeğin Üniversitesi’nin tüm fakülte ve yüksekokullarından her seviyede sınıfa yönelik olarak hazırladığı ve detaylı bir çalışma ve planlamayla ortaya çıkan bu iki haftalık program, her büyüklükte ve her türden şirket, yönetici ve çalışanlarının katıldığı çok sayıda akademik, profesyonel, sosyal ve sportif etkinliklerden oluşuyor. </w:t>
      </w:r>
      <w:proofErr w:type="spellStart"/>
      <w:r w:rsidRPr="00794BA5">
        <w:rPr>
          <w:rFonts w:asciiTheme="minorHAnsi" w:hAnsiTheme="minorHAnsi" w:cstheme="minorHAnsi"/>
          <w:b/>
          <w:sz w:val="22"/>
          <w:szCs w:val="22"/>
        </w:rPr>
        <w:t>Sektörel</w:t>
      </w:r>
      <w:proofErr w:type="spellEnd"/>
      <w:r w:rsidRPr="00794BA5">
        <w:rPr>
          <w:rFonts w:asciiTheme="minorHAnsi" w:hAnsiTheme="minorHAnsi" w:cstheme="minorHAnsi"/>
          <w:b/>
          <w:sz w:val="22"/>
          <w:szCs w:val="22"/>
        </w:rPr>
        <w:t xml:space="preserve"> gezilerden </w:t>
      </w:r>
      <w:proofErr w:type="gramStart"/>
      <w:r w:rsidRPr="00794BA5">
        <w:rPr>
          <w:rFonts w:asciiTheme="minorHAnsi" w:hAnsiTheme="minorHAnsi" w:cstheme="minorHAnsi"/>
          <w:b/>
          <w:sz w:val="22"/>
          <w:szCs w:val="22"/>
        </w:rPr>
        <w:t>workshoplara</w:t>
      </w:r>
      <w:proofErr w:type="gramEnd"/>
      <w:r w:rsidRPr="00794BA5">
        <w:rPr>
          <w:rFonts w:asciiTheme="minorHAnsi" w:hAnsiTheme="minorHAnsi" w:cstheme="minorHAnsi"/>
          <w:b/>
          <w:sz w:val="22"/>
          <w:szCs w:val="22"/>
        </w:rPr>
        <w:t>, mülakat simülasyonlarından panel ve sergilere kadar çok geniş bir etkinlik yelpazesinde firma, yönetici ve çalışanlarla</w:t>
      </w:r>
      <w:r w:rsidRPr="00780EAB">
        <w:rPr>
          <w:rFonts w:asciiTheme="minorHAnsi" w:hAnsiTheme="minorHAnsi" w:cstheme="minorHAnsi"/>
          <w:sz w:val="22"/>
          <w:szCs w:val="22"/>
        </w:rPr>
        <w:t xml:space="preserve"> bir araya gelen </w:t>
      </w:r>
      <w:proofErr w:type="spellStart"/>
      <w:r w:rsidRPr="00780EAB">
        <w:rPr>
          <w:rFonts w:asciiTheme="minorHAnsi" w:hAnsiTheme="minorHAnsi" w:cstheme="minorHAnsi"/>
          <w:sz w:val="22"/>
          <w:szCs w:val="22"/>
        </w:rPr>
        <w:t>ÖzÜ</w:t>
      </w:r>
      <w:proofErr w:type="spellEnd"/>
      <w:r w:rsidRPr="00780EAB">
        <w:rPr>
          <w:rFonts w:asciiTheme="minorHAnsi" w:hAnsiTheme="minorHAnsi" w:cstheme="minorHAnsi"/>
          <w:sz w:val="22"/>
          <w:szCs w:val="22"/>
        </w:rPr>
        <w:t xml:space="preserve"> öğrencileri, ilgi duydukları ve merak ettikleri iş alanları ile ilgili kon</w:t>
      </w:r>
      <w:r>
        <w:rPr>
          <w:rFonts w:asciiTheme="minorHAnsi" w:hAnsiTheme="minorHAnsi" w:cstheme="minorHAnsi"/>
          <w:sz w:val="22"/>
          <w:szCs w:val="22"/>
        </w:rPr>
        <w:t xml:space="preserve">ularda </w:t>
      </w:r>
      <w:r w:rsidRPr="001330BE">
        <w:rPr>
          <w:rFonts w:asciiTheme="minorHAnsi" w:hAnsiTheme="minorHAnsi" w:cstheme="minorHAnsi"/>
          <w:sz w:val="22"/>
          <w:szCs w:val="22"/>
        </w:rPr>
        <w:t>deneyim</w:t>
      </w:r>
      <w:r w:rsidR="001330BE" w:rsidRPr="001330BE">
        <w:rPr>
          <w:rFonts w:asciiTheme="minorHAnsi" w:hAnsiTheme="minorHAnsi" w:cstheme="minorHAnsi"/>
          <w:sz w:val="22"/>
          <w:szCs w:val="22"/>
        </w:rPr>
        <w:t xml:space="preserve">leme fırsatı </w:t>
      </w:r>
      <w:r w:rsidRPr="001330BE">
        <w:rPr>
          <w:rFonts w:asciiTheme="minorHAnsi" w:hAnsiTheme="minorHAnsi" w:cstheme="minorHAnsi"/>
          <w:sz w:val="22"/>
          <w:szCs w:val="22"/>
        </w:rPr>
        <w:t>buluyor.</w:t>
      </w:r>
    </w:p>
    <w:p w:rsidR="00780EAB" w:rsidRPr="00780EAB" w:rsidRDefault="00780EAB" w:rsidP="00780EAB">
      <w:pPr>
        <w:spacing w:line="276" w:lineRule="auto"/>
        <w:contextualSpacing/>
        <w:jc w:val="both"/>
        <w:rPr>
          <w:rFonts w:asciiTheme="minorHAnsi" w:hAnsiTheme="minorHAnsi" w:cstheme="minorHAnsi"/>
          <w:sz w:val="22"/>
          <w:szCs w:val="22"/>
        </w:rPr>
      </w:pPr>
      <w:bookmarkStart w:id="0" w:name="_GoBack"/>
    </w:p>
    <w:p w:rsidR="00780EAB" w:rsidRPr="00780EAB" w:rsidRDefault="00780EAB" w:rsidP="00780EAB">
      <w:pPr>
        <w:spacing w:line="276" w:lineRule="auto"/>
        <w:contextualSpacing/>
        <w:jc w:val="both"/>
        <w:rPr>
          <w:rFonts w:asciiTheme="minorHAnsi" w:hAnsiTheme="minorHAnsi" w:cstheme="minorHAnsi"/>
          <w:sz w:val="22"/>
          <w:szCs w:val="22"/>
        </w:rPr>
      </w:pPr>
      <w:r w:rsidRPr="00780EAB">
        <w:rPr>
          <w:rFonts w:asciiTheme="minorHAnsi" w:hAnsiTheme="minorHAnsi" w:cstheme="minorHAnsi"/>
          <w:sz w:val="22"/>
          <w:szCs w:val="22"/>
        </w:rPr>
        <w:t xml:space="preserve">Öğrencilerin kişisel ilgi alanları ve kariyer </w:t>
      </w:r>
      <w:bookmarkEnd w:id="0"/>
      <w:r w:rsidRPr="00780EAB">
        <w:rPr>
          <w:rFonts w:asciiTheme="minorHAnsi" w:hAnsiTheme="minorHAnsi" w:cstheme="minorHAnsi"/>
          <w:sz w:val="22"/>
          <w:szCs w:val="22"/>
        </w:rPr>
        <w:t xml:space="preserve">hedeflerinin ne kadar geniş bir yelpazeye yayıldığının bilincinde olan bu program, İngilizce hazırlık okulu öğrencilerinden mezunlara kadar herkesin ilgi alanı ve gelişimine hitap eden seçenekler sunuyor. </w:t>
      </w:r>
    </w:p>
    <w:p w:rsidR="00081742" w:rsidRPr="003D0B3B" w:rsidRDefault="00081742" w:rsidP="00081742">
      <w:pPr>
        <w:rPr>
          <w:rFonts w:ascii="Calibri" w:hAnsi="Calibri"/>
          <w:color w:val="000000"/>
        </w:rPr>
      </w:pPr>
    </w:p>
    <w:p w:rsidR="00780EAB" w:rsidRPr="0059711E" w:rsidRDefault="001330BE" w:rsidP="00780EAB">
      <w:pPr>
        <w:spacing w:line="276" w:lineRule="auto"/>
        <w:jc w:val="both"/>
        <w:rPr>
          <w:rFonts w:asciiTheme="minorHAnsi" w:hAnsiTheme="minorHAnsi" w:cstheme="minorHAnsi"/>
          <w:b/>
          <w:szCs w:val="22"/>
        </w:rPr>
      </w:pPr>
      <w:proofErr w:type="spellStart"/>
      <w:r w:rsidRPr="0059711E">
        <w:rPr>
          <w:rFonts w:asciiTheme="minorHAnsi" w:hAnsiTheme="minorHAnsi" w:cstheme="minorHAnsi"/>
          <w:b/>
          <w:szCs w:val="22"/>
        </w:rPr>
        <w:t>ÖzÜ’den</w:t>
      </w:r>
      <w:proofErr w:type="spellEnd"/>
      <w:r w:rsidRPr="0059711E">
        <w:rPr>
          <w:rFonts w:asciiTheme="minorHAnsi" w:hAnsiTheme="minorHAnsi" w:cstheme="minorHAnsi"/>
          <w:b/>
          <w:szCs w:val="22"/>
        </w:rPr>
        <w:t xml:space="preserve"> </w:t>
      </w:r>
      <w:r w:rsidR="0059711E">
        <w:rPr>
          <w:rFonts w:asciiTheme="minorHAnsi" w:hAnsiTheme="minorHAnsi" w:cstheme="minorHAnsi"/>
          <w:b/>
          <w:szCs w:val="22"/>
        </w:rPr>
        <w:t>insan h</w:t>
      </w:r>
      <w:r w:rsidR="007A5D83" w:rsidRPr="0059711E">
        <w:rPr>
          <w:rFonts w:asciiTheme="minorHAnsi" w:hAnsiTheme="minorHAnsi" w:cstheme="minorHAnsi"/>
          <w:b/>
          <w:szCs w:val="22"/>
        </w:rPr>
        <w:t>aklarına sanatsal b</w:t>
      </w:r>
      <w:r w:rsidR="00780EAB" w:rsidRPr="0059711E">
        <w:rPr>
          <w:rFonts w:asciiTheme="minorHAnsi" w:hAnsiTheme="minorHAnsi" w:cstheme="minorHAnsi"/>
          <w:b/>
          <w:szCs w:val="22"/>
        </w:rPr>
        <w:t>akış</w:t>
      </w:r>
      <w:r w:rsidRPr="0059711E">
        <w:rPr>
          <w:rFonts w:asciiTheme="minorHAnsi" w:hAnsiTheme="minorHAnsi" w:cstheme="minorHAnsi"/>
          <w:b/>
          <w:szCs w:val="22"/>
        </w:rPr>
        <w:t xml:space="preserve">: </w:t>
      </w:r>
      <w:r w:rsidRPr="0059711E">
        <w:rPr>
          <w:rFonts w:asciiTheme="minorHAnsi" w:hAnsiTheme="minorHAnsi" w:cstheme="minorHAnsi"/>
          <w:b/>
          <w:szCs w:val="22"/>
          <w:shd w:val="clear" w:color="auto" w:fill="FFFFFF"/>
        </w:rPr>
        <w:t>“</w:t>
      </w:r>
      <w:r w:rsidRPr="0059711E">
        <w:rPr>
          <w:rStyle w:val="Gl"/>
          <w:rFonts w:asciiTheme="minorHAnsi" w:hAnsiTheme="minorHAnsi" w:cstheme="minorHAnsi"/>
          <w:szCs w:val="22"/>
          <w:shd w:val="clear" w:color="auto" w:fill="FFFFFF"/>
        </w:rPr>
        <w:t>Karikatürlerle İnsan Hakları Sergis</w:t>
      </w:r>
      <w:r w:rsidRPr="0059711E">
        <w:rPr>
          <w:rFonts w:asciiTheme="minorHAnsi" w:hAnsiTheme="minorHAnsi" w:cstheme="minorHAnsi"/>
          <w:b/>
          <w:szCs w:val="22"/>
          <w:shd w:val="clear" w:color="auto" w:fill="FFFFFF"/>
        </w:rPr>
        <w:t>i”</w:t>
      </w:r>
    </w:p>
    <w:p w:rsidR="00E83D1C" w:rsidRDefault="00E83D1C" w:rsidP="00780EAB">
      <w:pPr>
        <w:spacing w:line="276" w:lineRule="auto"/>
        <w:jc w:val="both"/>
        <w:rPr>
          <w:rFonts w:asciiTheme="minorHAnsi" w:hAnsiTheme="minorHAnsi" w:cstheme="minorHAnsi"/>
          <w:b/>
          <w:sz w:val="22"/>
          <w:szCs w:val="22"/>
        </w:rPr>
      </w:pPr>
    </w:p>
    <w:p w:rsidR="00780EAB" w:rsidRDefault="00780EAB" w:rsidP="00780EAB">
      <w:pPr>
        <w:spacing w:line="276" w:lineRule="auto"/>
        <w:jc w:val="both"/>
        <w:rPr>
          <w:rFonts w:asciiTheme="minorHAnsi" w:hAnsiTheme="minorHAnsi" w:cstheme="minorHAnsi"/>
          <w:sz w:val="22"/>
          <w:szCs w:val="22"/>
        </w:rPr>
      </w:pPr>
      <w:r w:rsidRPr="00780EAB">
        <w:rPr>
          <w:rFonts w:asciiTheme="minorHAnsi" w:hAnsiTheme="minorHAnsi" w:cstheme="minorHAnsi"/>
          <w:sz w:val="22"/>
          <w:szCs w:val="22"/>
        </w:rPr>
        <w:t xml:space="preserve">Özyeğin Üniversitesi, bu yıl etkinlik kapsamında </w:t>
      </w:r>
      <w:r w:rsidRPr="00751A1A">
        <w:rPr>
          <w:rFonts w:asciiTheme="minorHAnsi" w:hAnsiTheme="minorHAnsi" w:cstheme="minorHAnsi"/>
          <w:b/>
          <w:sz w:val="22"/>
          <w:szCs w:val="22"/>
        </w:rPr>
        <w:t>önemli bir sergiye de ev sahipliği yapıyor</w:t>
      </w:r>
      <w:r w:rsidRPr="00780EAB">
        <w:rPr>
          <w:rFonts w:asciiTheme="minorHAnsi" w:hAnsiTheme="minorHAnsi" w:cstheme="minorHAnsi"/>
          <w:sz w:val="22"/>
          <w:szCs w:val="22"/>
        </w:rPr>
        <w:t xml:space="preserve">. </w:t>
      </w:r>
      <w:r w:rsidRPr="00780EAB">
        <w:rPr>
          <w:rFonts w:asciiTheme="minorHAnsi" w:hAnsiTheme="minorHAnsi" w:cstheme="minorHAnsi"/>
          <w:sz w:val="22"/>
          <w:szCs w:val="22"/>
          <w:shd w:val="clear" w:color="auto" w:fill="FFFFFF"/>
        </w:rPr>
        <w:t xml:space="preserve">Özyeğin Üniversitesi Hukuk Fakültesi, Türkiye Barolar Birliği ve Karikatürcüler Derneği’nin ortaklaşa düzenlediği ve 10 Nisan’a kadar açık kalacak olan </w:t>
      </w:r>
      <w:r w:rsidRPr="007A5D83">
        <w:rPr>
          <w:rFonts w:asciiTheme="minorHAnsi" w:hAnsiTheme="minorHAnsi" w:cstheme="minorHAnsi"/>
          <w:sz w:val="22"/>
          <w:szCs w:val="22"/>
          <w:shd w:val="clear" w:color="auto" w:fill="FFFFFF"/>
        </w:rPr>
        <w:t>“</w:t>
      </w:r>
      <w:r w:rsidRPr="007A5D83">
        <w:rPr>
          <w:rStyle w:val="Gl"/>
          <w:rFonts w:asciiTheme="minorHAnsi" w:hAnsiTheme="minorHAnsi" w:cstheme="minorHAnsi"/>
          <w:sz w:val="22"/>
          <w:szCs w:val="22"/>
          <w:shd w:val="clear" w:color="auto" w:fill="FFFFFF"/>
        </w:rPr>
        <w:t>Karikatürlerle İnsan Hakları Sergis</w:t>
      </w:r>
      <w:r w:rsidRPr="007A5D83">
        <w:rPr>
          <w:rFonts w:asciiTheme="minorHAnsi" w:hAnsiTheme="minorHAnsi" w:cstheme="minorHAnsi"/>
          <w:b/>
          <w:sz w:val="22"/>
          <w:szCs w:val="22"/>
          <w:shd w:val="clear" w:color="auto" w:fill="FFFFFF"/>
        </w:rPr>
        <w:t>i”</w:t>
      </w:r>
      <w:r w:rsidRPr="007A5D83">
        <w:rPr>
          <w:rFonts w:asciiTheme="minorHAnsi" w:hAnsiTheme="minorHAnsi" w:cstheme="minorHAnsi"/>
          <w:sz w:val="22"/>
          <w:szCs w:val="22"/>
          <w:shd w:val="clear" w:color="auto" w:fill="FFFFFF"/>
        </w:rPr>
        <w:t>;</w:t>
      </w:r>
      <w:r w:rsidRPr="00780EAB">
        <w:rPr>
          <w:rFonts w:asciiTheme="minorHAnsi" w:hAnsiTheme="minorHAnsi" w:cstheme="minorHAnsi"/>
          <w:sz w:val="22"/>
          <w:szCs w:val="22"/>
          <w:shd w:val="clear" w:color="auto" w:fill="FFFFFF"/>
        </w:rPr>
        <w:t xml:space="preserve"> ü</w:t>
      </w:r>
      <w:r w:rsidRPr="00780EAB">
        <w:rPr>
          <w:rFonts w:asciiTheme="minorHAnsi" w:hAnsiTheme="minorHAnsi" w:cstheme="minorHAnsi"/>
          <w:sz w:val="22"/>
          <w:szCs w:val="22"/>
        </w:rPr>
        <w:t xml:space="preserve">lkemizde ve dünyada insan hakları ihlallerine eleştirel bir bakışla dikkat çekmeyi amaçlıyor. Hukukun insan haklarına yaklaşımını irdeleyen sergide, </w:t>
      </w:r>
      <w:r w:rsidRPr="00E02BCA">
        <w:rPr>
          <w:rFonts w:asciiTheme="minorHAnsi" w:hAnsiTheme="minorHAnsi" w:cstheme="minorHAnsi"/>
          <w:sz w:val="22"/>
          <w:szCs w:val="22"/>
        </w:rPr>
        <w:t>50 eser ve 25 değerli Türk karikatür sanatçısı</w:t>
      </w:r>
      <w:r w:rsidRPr="00780EAB">
        <w:rPr>
          <w:rFonts w:asciiTheme="minorHAnsi" w:hAnsiTheme="minorHAnsi" w:cstheme="minorHAnsi"/>
          <w:sz w:val="22"/>
          <w:szCs w:val="22"/>
        </w:rPr>
        <w:t xml:space="preserve"> katılımcılarla buluşuyor. </w:t>
      </w:r>
    </w:p>
    <w:p w:rsidR="00081742" w:rsidRPr="003D0B3B" w:rsidRDefault="00081742" w:rsidP="00081742">
      <w:pPr>
        <w:rPr>
          <w:rFonts w:ascii="Calibri" w:hAnsi="Calibri"/>
          <w:color w:val="000000"/>
        </w:rPr>
      </w:pPr>
    </w:p>
    <w:p w:rsidR="00081742" w:rsidRPr="003D0B3B" w:rsidRDefault="00081742" w:rsidP="00081742">
      <w:pPr>
        <w:numPr>
          <w:ilvl w:val="0"/>
          <w:numId w:val="1"/>
        </w:numPr>
        <w:rPr>
          <w:rFonts w:ascii="Calibri" w:hAnsi="Calibri"/>
        </w:rPr>
      </w:pPr>
    </w:p>
    <w:sectPr w:rsidR="00081742" w:rsidRPr="003D0B3B" w:rsidSect="00775590">
      <w:headerReference w:type="default" r:id="rId8"/>
      <w:footerReference w:type="even" r:id="rId9"/>
      <w:footerReference w:type="default" r:id="rId10"/>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B5" w:rsidRDefault="00B263B5">
      <w:r>
        <w:separator/>
      </w:r>
    </w:p>
  </w:endnote>
  <w:endnote w:type="continuationSeparator" w:id="0">
    <w:p w:rsidR="00B263B5" w:rsidRDefault="00B2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42" w:rsidRDefault="00081742">
    <w:pPr>
      <w:pStyle w:val="Altbilgi"/>
      <w:framePr w:wrap="around" w:vAnchor="text" w:hAnchor="margin" w:xAlign="right" w:y="1"/>
      <w:rPr>
        <w:rStyle w:val="SayfaNumaras"/>
      </w:rPr>
    </w:pPr>
  </w:p>
  <w:p w:rsidR="00081742" w:rsidRDefault="0008174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42" w:rsidRDefault="0008174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B5" w:rsidRDefault="00B263B5">
      <w:r>
        <w:separator/>
      </w:r>
    </w:p>
  </w:footnote>
  <w:footnote w:type="continuationSeparator" w:id="0">
    <w:p w:rsidR="00B263B5" w:rsidRDefault="00B2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3B" w:rsidRDefault="00780EAB">
    <w:pPr>
      <w:pStyle w:val="stbilgi"/>
      <w:rPr>
        <w:noProof/>
      </w:rPr>
    </w:pPr>
    <w:r>
      <w:rPr>
        <w:i/>
        <w:noProof/>
      </w:rPr>
      <w:drawing>
        <wp:anchor distT="0" distB="0" distL="114300" distR="114300" simplePos="0" relativeHeight="251659264" behindDoc="0" locked="0" layoutInCell="1" allowOverlap="1" wp14:anchorId="07B92300" wp14:editId="648075DD">
          <wp:simplePos x="0" y="0"/>
          <wp:positionH relativeFrom="column">
            <wp:posOffset>-13970</wp:posOffset>
          </wp:positionH>
          <wp:positionV relativeFrom="paragraph">
            <wp:posOffset>149860</wp:posOffset>
          </wp:positionV>
          <wp:extent cx="1638300" cy="504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04825"/>
                  </a:xfrm>
                  <a:prstGeom prst="rect">
                    <a:avLst/>
                  </a:prstGeom>
                  <a:noFill/>
                </pic:spPr>
              </pic:pic>
            </a:graphicData>
          </a:graphic>
          <wp14:sizeRelH relativeFrom="page">
            <wp14:pctWidth>0</wp14:pctWidth>
          </wp14:sizeRelH>
          <wp14:sizeRelV relativeFrom="page">
            <wp14:pctHeight>0</wp14:pctHeight>
          </wp14:sizeRelV>
        </wp:anchor>
      </w:drawing>
    </w:r>
    <w:r w:rsidR="003D0B3B">
      <w:rPr>
        <w:noProof/>
      </w:rPr>
      <w:t xml:space="preserve">                              </w:t>
    </w:r>
    <w:r w:rsidR="000C5B16">
      <w:rPr>
        <w:noProof/>
      </w:rPr>
      <w:t xml:space="preserve">                         </w:t>
    </w:r>
    <w:r w:rsidR="006D4753">
      <w:rPr>
        <w:noProof/>
      </w:rPr>
      <w:t xml:space="preserve">    </w:t>
    </w:r>
    <w:r w:rsidR="000C5B16">
      <w:rPr>
        <w:noProof/>
      </w:rPr>
      <w:t xml:space="preserve">    </w:t>
    </w:r>
    <w:r>
      <w:rPr>
        <w:noProof/>
      </w:rPr>
      <w:t xml:space="preserve">                                   </w:t>
    </w:r>
    <w:r w:rsidR="000C5B16">
      <w:rPr>
        <w:noProof/>
      </w:rPr>
      <w:t xml:space="preserve"> </w:t>
    </w:r>
    <w:r w:rsidR="00751A1A">
      <w:rPr>
        <w:noProof/>
      </w:rPr>
      <w:t xml:space="preserve">     </w:t>
    </w:r>
    <w:r w:rsidR="000C5B16">
      <w:rPr>
        <w:noProof/>
      </w:rPr>
      <w:t xml:space="preserve"> </w:t>
    </w:r>
    <w:r w:rsidR="00C64D50">
      <w:rPr>
        <w:noProof/>
      </w:rPr>
      <w:drawing>
        <wp:inline distT="0" distB="0" distL="0" distR="0">
          <wp:extent cx="1724025" cy="75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724025" cy="751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1D50AF"/>
    <w:multiLevelType w:val="hybridMultilevel"/>
    <w:tmpl w:val="73EC9176"/>
    <w:lvl w:ilvl="0" w:tplc="8690DF8A">
      <w:start w:val="1"/>
      <w:numFmt w:val="decimal"/>
      <w:lvlText w:val=""/>
      <w:lvlJc w:val="left"/>
    </w:lvl>
    <w:lvl w:ilvl="1" w:tplc="6034378E">
      <w:numFmt w:val="decimal"/>
      <w:lvlText w:val=""/>
      <w:lvlJc w:val="left"/>
    </w:lvl>
    <w:lvl w:ilvl="2" w:tplc="BA3ACE5A">
      <w:numFmt w:val="decimal"/>
      <w:lvlText w:val=""/>
      <w:lvlJc w:val="left"/>
    </w:lvl>
    <w:lvl w:ilvl="3" w:tplc="D17047FC">
      <w:numFmt w:val="decimal"/>
      <w:lvlText w:val=""/>
      <w:lvlJc w:val="left"/>
    </w:lvl>
    <w:lvl w:ilvl="4" w:tplc="F364F372">
      <w:numFmt w:val="decimal"/>
      <w:lvlText w:val=""/>
      <w:lvlJc w:val="left"/>
    </w:lvl>
    <w:lvl w:ilvl="5" w:tplc="FB12AAA4">
      <w:numFmt w:val="decimal"/>
      <w:lvlText w:val=""/>
      <w:lvlJc w:val="left"/>
    </w:lvl>
    <w:lvl w:ilvl="6" w:tplc="DD1067AC">
      <w:numFmt w:val="decimal"/>
      <w:lvlText w:val=""/>
      <w:lvlJc w:val="left"/>
    </w:lvl>
    <w:lvl w:ilvl="7" w:tplc="9F7247DE">
      <w:numFmt w:val="decimal"/>
      <w:lvlText w:val=""/>
      <w:lvlJc w:val="left"/>
    </w:lvl>
    <w:lvl w:ilvl="8" w:tplc="8F183936">
      <w:numFmt w:val="decimal"/>
      <w:lvlText w:val=""/>
      <w:lvlJc w:val="left"/>
    </w:lvl>
  </w:abstractNum>
  <w:abstractNum w:abstractNumId="1">
    <w:nsid w:val="147A33F2"/>
    <w:multiLevelType w:val="multilevel"/>
    <w:tmpl w:val="1FC8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A2645"/>
    <w:multiLevelType w:val="multilevel"/>
    <w:tmpl w:val="A26A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37417"/>
    <w:multiLevelType w:val="multilevel"/>
    <w:tmpl w:val="E820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636593"/>
    <w:multiLevelType w:val="multilevel"/>
    <w:tmpl w:val="E8F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C274D7"/>
    <w:multiLevelType w:val="multilevel"/>
    <w:tmpl w:val="7C50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C978F1"/>
    <w:multiLevelType w:val="hybridMultilevel"/>
    <w:tmpl w:val="EB36FB96"/>
    <w:lvl w:ilvl="0" w:tplc="0412774A">
      <w:start w:val="1"/>
      <w:numFmt w:val="bullet"/>
      <w:lvlText w:val=""/>
      <w:lvlJc w:val="left"/>
      <w:pPr>
        <w:tabs>
          <w:tab w:val="num" w:pos="720"/>
        </w:tabs>
        <w:ind w:left="720" w:hanging="360"/>
      </w:pPr>
      <w:rPr>
        <w:rFonts w:ascii="Symbol" w:hAnsi="Symbol" w:hint="default"/>
      </w:rPr>
    </w:lvl>
    <w:lvl w:ilvl="1" w:tplc="C1B6E1A6" w:tentative="1">
      <w:start w:val="1"/>
      <w:numFmt w:val="bullet"/>
      <w:lvlText w:val="o"/>
      <w:lvlJc w:val="left"/>
      <w:pPr>
        <w:tabs>
          <w:tab w:val="num" w:pos="1440"/>
        </w:tabs>
        <w:ind w:left="1440" w:hanging="360"/>
      </w:pPr>
      <w:rPr>
        <w:rFonts w:ascii="Courier New" w:hAnsi="Courier New" w:cs="Symbol" w:hint="default"/>
      </w:rPr>
    </w:lvl>
    <w:lvl w:ilvl="2" w:tplc="38965602" w:tentative="1">
      <w:start w:val="1"/>
      <w:numFmt w:val="bullet"/>
      <w:lvlText w:val=""/>
      <w:lvlJc w:val="left"/>
      <w:pPr>
        <w:tabs>
          <w:tab w:val="num" w:pos="2160"/>
        </w:tabs>
        <w:ind w:left="2160" w:hanging="360"/>
      </w:pPr>
      <w:rPr>
        <w:rFonts w:ascii="Wingdings" w:hAnsi="Wingdings" w:hint="default"/>
      </w:rPr>
    </w:lvl>
    <w:lvl w:ilvl="3" w:tplc="0E067E20" w:tentative="1">
      <w:start w:val="1"/>
      <w:numFmt w:val="bullet"/>
      <w:lvlText w:val=""/>
      <w:lvlJc w:val="left"/>
      <w:pPr>
        <w:tabs>
          <w:tab w:val="num" w:pos="2880"/>
        </w:tabs>
        <w:ind w:left="2880" w:hanging="360"/>
      </w:pPr>
      <w:rPr>
        <w:rFonts w:ascii="Symbol" w:hAnsi="Symbol" w:hint="default"/>
      </w:rPr>
    </w:lvl>
    <w:lvl w:ilvl="4" w:tplc="124A0E72" w:tentative="1">
      <w:start w:val="1"/>
      <w:numFmt w:val="bullet"/>
      <w:lvlText w:val="o"/>
      <w:lvlJc w:val="left"/>
      <w:pPr>
        <w:tabs>
          <w:tab w:val="num" w:pos="3600"/>
        </w:tabs>
        <w:ind w:left="3600" w:hanging="360"/>
      </w:pPr>
      <w:rPr>
        <w:rFonts w:ascii="Courier New" w:hAnsi="Courier New" w:cs="Symbol" w:hint="default"/>
      </w:rPr>
    </w:lvl>
    <w:lvl w:ilvl="5" w:tplc="A2063542" w:tentative="1">
      <w:start w:val="1"/>
      <w:numFmt w:val="bullet"/>
      <w:lvlText w:val=""/>
      <w:lvlJc w:val="left"/>
      <w:pPr>
        <w:tabs>
          <w:tab w:val="num" w:pos="4320"/>
        </w:tabs>
        <w:ind w:left="4320" w:hanging="360"/>
      </w:pPr>
      <w:rPr>
        <w:rFonts w:ascii="Wingdings" w:hAnsi="Wingdings" w:hint="default"/>
      </w:rPr>
    </w:lvl>
    <w:lvl w:ilvl="6" w:tplc="96BE8EBC" w:tentative="1">
      <w:start w:val="1"/>
      <w:numFmt w:val="bullet"/>
      <w:lvlText w:val=""/>
      <w:lvlJc w:val="left"/>
      <w:pPr>
        <w:tabs>
          <w:tab w:val="num" w:pos="5040"/>
        </w:tabs>
        <w:ind w:left="5040" w:hanging="360"/>
      </w:pPr>
      <w:rPr>
        <w:rFonts w:ascii="Symbol" w:hAnsi="Symbol" w:hint="default"/>
      </w:rPr>
    </w:lvl>
    <w:lvl w:ilvl="7" w:tplc="3AD2E948" w:tentative="1">
      <w:start w:val="1"/>
      <w:numFmt w:val="bullet"/>
      <w:lvlText w:val="o"/>
      <w:lvlJc w:val="left"/>
      <w:pPr>
        <w:tabs>
          <w:tab w:val="num" w:pos="5760"/>
        </w:tabs>
        <w:ind w:left="5760" w:hanging="360"/>
      </w:pPr>
      <w:rPr>
        <w:rFonts w:ascii="Courier New" w:hAnsi="Courier New" w:cs="Symbol" w:hint="default"/>
      </w:rPr>
    </w:lvl>
    <w:lvl w:ilvl="8" w:tplc="3774F06A" w:tentative="1">
      <w:start w:val="1"/>
      <w:numFmt w:val="bullet"/>
      <w:lvlText w:val=""/>
      <w:lvlJc w:val="left"/>
      <w:pPr>
        <w:tabs>
          <w:tab w:val="num" w:pos="6480"/>
        </w:tabs>
        <w:ind w:left="6480" w:hanging="360"/>
      </w:pPr>
      <w:rPr>
        <w:rFonts w:ascii="Wingdings" w:hAnsi="Wingdings" w:hint="default"/>
      </w:rPr>
    </w:lvl>
  </w:abstractNum>
  <w:abstractNum w:abstractNumId="7">
    <w:nsid w:val="37DF6A1D"/>
    <w:multiLevelType w:val="hybridMultilevel"/>
    <w:tmpl w:val="20EBCCD5"/>
    <w:lvl w:ilvl="0" w:tplc="8090B6D4">
      <w:start w:val="1"/>
      <w:numFmt w:val="decimal"/>
      <w:lvlText w:val=""/>
      <w:lvlJc w:val="left"/>
    </w:lvl>
    <w:lvl w:ilvl="1" w:tplc="5F92F1AA">
      <w:numFmt w:val="decimal"/>
      <w:lvlText w:val=""/>
      <w:lvlJc w:val="left"/>
    </w:lvl>
    <w:lvl w:ilvl="2" w:tplc="890C19CE">
      <w:numFmt w:val="decimal"/>
      <w:lvlText w:val=""/>
      <w:lvlJc w:val="left"/>
    </w:lvl>
    <w:lvl w:ilvl="3" w:tplc="75189746">
      <w:numFmt w:val="decimal"/>
      <w:lvlText w:val=""/>
      <w:lvlJc w:val="left"/>
    </w:lvl>
    <w:lvl w:ilvl="4" w:tplc="05DC36AA">
      <w:numFmt w:val="decimal"/>
      <w:lvlText w:val=""/>
      <w:lvlJc w:val="left"/>
    </w:lvl>
    <w:lvl w:ilvl="5" w:tplc="91A613E6">
      <w:numFmt w:val="decimal"/>
      <w:lvlText w:val=""/>
      <w:lvlJc w:val="left"/>
    </w:lvl>
    <w:lvl w:ilvl="6" w:tplc="BF469138">
      <w:numFmt w:val="decimal"/>
      <w:lvlText w:val=""/>
      <w:lvlJc w:val="left"/>
    </w:lvl>
    <w:lvl w:ilvl="7" w:tplc="BE3A62F4">
      <w:numFmt w:val="decimal"/>
      <w:lvlText w:val=""/>
      <w:lvlJc w:val="left"/>
    </w:lvl>
    <w:lvl w:ilvl="8" w:tplc="94F27456">
      <w:numFmt w:val="decimal"/>
      <w:lvlText w:val=""/>
      <w:lvlJc w:val="left"/>
    </w:lvl>
  </w:abstractNum>
  <w:abstractNum w:abstractNumId="8">
    <w:nsid w:val="38955CC9"/>
    <w:multiLevelType w:val="hybridMultilevel"/>
    <w:tmpl w:val="334956E3"/>
    <w:lvl w:ilvl="0" w:tplc="7F161658">
      <w:start w:val="1"/>
      <w:numFmt w:val="decimal"/>
      <w:lvlText w:val=""/>
      <w:lvlJc w:val="left"/>
    </w:lvl>
    <w:lvl w:ilvl="1" w:tplc="6C208CA0">
      <w:numFmt w:val="decimal"/>
      <w:lvlText w:val=""/>
      <w:lvlJc w:val="left"/>
    </w:lvl>
    <w:lvl w:ilvl="2" w:tplc="5F98E2F2">
      <w:numFmt w:val="decimal"/>
      <w:lvlText w:val=""/>
      <w:lvlJc w:val="left"/>
    </w:lvl>
    <w:lvl w:ilvl="3" w:tplc="1DF6CFD8">
      <w:numFmt w:val="decimal"/>
      <w:lvlText w:val=""/>
      <w:lvlJc w:val="left"/>
    </w:lvl>
    <w:lvl w:ilvl="4" w:tplc="5246D1B6">
      <w:numFmt w:val="decimal"/>
      <w:lvlText w:val=""/>
      <w:lvlJc w:val="left"/>
    </w:lvl>
    <w:lvl w:ilvl="5" w:tplc="F140C9D4">
      <w:numFmt w:val="decimal"/>
      <w:lvlText w:val=""/>
      <w:lvlJc w:val="left"/>
    </w:lvl>
    <w:lvl w:ilvl="6" w:tplc="5C267F4C">
      <w:numFmt w:val="decimal"/>
      <w:lvlText w:val=""/>
      <w:lvlJc w:val="left"/>
    </w:lvl>
    <w:lvl w:ilvl="7" w:tplc="15D8734E">
      <w:numFmt w:val="decimal"/>
      <w:lvlText w:val=""/>
      <w:lvlJc w:val="left"/>
    </w:lvl>
    <w:lvl w:ilvl="8" w:tplc="EE2481BE">
      <w:numFmt w:val="decimal"/>
      <w:lvlText w:val=""/>
      <w:lvlJc w:val="left"/>
    </w:lvl>
  </w:abstractNum>
  <w:abstractNum w:abstractNumId="9">
    <w:nsid w:val="3B637AF0"/>
    <w:multiLevelType w:val="multilevel"/>
    <w:tmpl w:val="5D5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EBA363"/>
    <w:multiLevelType w:val="hybridMultilevel"/>
    <w:tmpl w:val="69132B28"/>
    <w:lvl w:ilvl="0" w:tplc="186E8380">
      <w:start w:val="1"/>
      <w:numFmt w:val="decimal"/>
      <w:lvlText w:val=""/>
      <w:lvlJc w:val="left"/>
    </w:lvl>
    <w:lvl w:ilvl="1" w:tplc="487C4320">
      <w:numFmt w:val="decimal"/>
      <w:lvlText w:val=""/>
      <w:lvlJc w:val="left"/>
    </w:lvl>
    <w:lvl w:ilvl="2" w:tplc="9F364B44">
      <w:numFmt w:val="decimal"/>
      <w:lvlText w:val=""/>
      <w:lvlJc w:val="left"/>
    </w:lvl>
    <w:lvl w:ilvl="3" w:tplc="DEA61A66">
      <w:numFmt w:val="decimal"/>
      <w:lvlText w:val=""/>
      <w:lvlJc w:val="left"/>
    </w:lvl>
    <w:lvl w:ilvl="4" w:tplc="06C07104">
      <w:numFmt w:val="decimal"/>
      <w:lvlText w:val=""/>
      <w:lvlJc w:val="left"/>
    </w:lvl>
    <w:lvl w:ilvl="5" w:tplc="31C6FA2A">
      <w:numFmt w:val="decimal"/>
      <w:lvlText w:val=""/>
      <w:lvlJc w:val="left"/>
    </w:lvl>
    <w:lvl w:ilvl="6" w:tplc="B4747B54">
      <w:numFmt w:val="decimal"/>
      <w:lvlText w:val=""/>
      <w:lvlJc w:val="left"/>
    </w:lvl>
    <w:lvl w:ilvl="7" w:tplc="E1FC19EE">
      <w:numFmt w:val="decimal"/>
      <w:lvlText w:val=""/>
      <w:lvlJc w:val="left"/>
    </w:lvl>
    <w:lvl w:ilvl="8" w:tplc="452E487A">
      <w:numFmt w:val="decimal"/>
      <w:lvlText w:val=""/>
      <w:lvlJc w:val="left"/>
    </w:lvl>
  </w:abstractNum>
  <w:abstractNum w:abstractNumId="11">
    <w:nsid w:val="51626C01"/>
    <w:multiLevelType w:val="multilevel"/>
    <w:tmpl w:val="522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F87E37"/>
    <w:multiLevelType w:val="hybridMultilevel"/>
    <w:tmpl w:val="C878213C"/>
    <w:lvl w:ilvl="0" w:tplc="0CFEDED8">
      <w:start w:val="1"/>
      <w:numFmt w:val="bullet"/>
      <w:lvlText w:val=""/>
      <w:lvlJc w:val="left"/>
      <w:pPr>
        <w:tabs>
          <w:tab w:val="num" w:pos="720"/>
        </w:tabs>
        <w:ind w:left="720" w:hanging="360"/>
      </w:pPr>
      <w:rPr>
        <w:rFonts w:ascii="Symbol" w:hAnsi="Symbol" w:hint="default"/>
      </w:rPr>
    </w:lvl>
    <w:lvl w:ilvl="1" w:tplc="B1106514" w:tentative="1">
      <w:start w:val="1"/>
      <w:numFmt w:val="bullet"/>
      <w:lvlText w:val="o"/>
      <w:lvlJc w:val="left"/>
      <w:pPr>
        <w:tabs>
          <w:tab w:val="num" w:pos="1440"/>
        </w:tabs>
        <w:ind w:left="1440" w:hanging="360"/>
      </w:pPr>
      <w:rPr>
        <w:rFonts w:ascii="Courier New" w:hAnsi="Courier New" w:cs="Symbol" w:hint="default"/>
      </w:rPr>
    </w:lvl>
    <w:lvl w:ilvl="2" w:tplc="1828261C" w:tentative="1">
      <w:start w:val="1"/>
      <w:numFmt w:val="bullet"/>
      <w:lvlText w:val=""/>
      <w:lvlJc w:val="left"/>
      <w:pPr>
        <w:tabs>
          <w:tab w:val="num" w:pos="2160"/>
        </w:tabs>
        <w:ind w:left="2160" w:hanging="360"/>
      </w:pPr>
      <w:rPr>
        <w:rFonts w:ascii="Wingdings" w:hAnsi="Wingdings" w:hint="default"/>
      </w:rPr>
    </w:lvl>
    <w:lvl w:ilvl="3" w:tplc="6A30138A" w:tentative="1">
      <w:start w:val="1"/>
      <w:numFmt w:val="bullet"/>
      <w:lvlText w:val=""/>
      <w:lvlJc w:val="left"/>
      <w:pPr>
        <w:tabs>
          <w:tab w:val="num" w:pos="2880"/>
        </w:tabs>
        <w:ind w:left="2880" w:hanging="360"/>
      </w:pPr>
      <w:rPr>
        <w:rFonts w:ascii="Symbol" w:hAnsi="Symbol" w:hint="default"/>
      </w:rPr>
    </w:lvl>
    <w:lvl w:ilvl="4" w:tplc="E2903BA8" w:tentative="1">
      <w:start w:val="1"/>
      <w:numFmt w:val="bullet"/>
      <w:lvlText w:val="o"/>
      <w:lvlJc w:val="left"/>
      <w:pPr>
        <w:tabs>
          <w:tab w:val="num" w:pos="3600"/>
        </w:tabs>
        <w:ind w:left="3600" w:hanging="360"/>
      </w:pPr>
      <w:rPr>
        <w:rFonts w:ascii="Courier New" w:hAnsi="Courier New" w:cs="Symbol" w:hint="default"/>
      </w:rPr>
    </w:lvl>
    <w:lvl w:ilvl="5" w:tplc="F4E6BC64" w:tentative="1">
      <w:start w:val="1"/>
      <w:numFmt w:val="bullet"/>
      <w:lvlText w:val=""/>
      <w:lvlJc w:val="left"/>
      <w:pPr>
        <w:tabs>
          <w:tab w:val="num" w:pos="4320"/>
        </w:tabs>
        <w:ind w:left="4320" w:hanging="360"/>
      </w:pPr>
      <w:rPr>
        <w:rFonts w:ascii="Wingdings" w:hAnsi="Wingdings" w:hint="default"/>
      </w:rPr>
    </w:lvl>
    <w:lvl w:ilvl="6" w:tplc="BA76F0E4" w:tentative="1">
      <w:start w:val="1"/>
      <w:numFmt w:val="bullet"/>
      <w:lvlText w:val=""/>
      <w:lvlJc w:val="left"/>
      <w:pPr>
        <w:tabs>
          <w:tab w:val="num" w:pos="5040"/>
        </w:tabs>
        <w:ind w:left="5040" w:hanging="360"/>
      </w:pPr>
      <w:rPr>
        <w:rFonts w:ascii="Symbol" w:hAnsi="Symbol" w:hint="default"/>
      </w:rPr>
    </w:lvl>
    <w:lvl w:ilvl="7" w:tplc="F65A6324" w:tentative="1">
      <w:start w:val="1"/>
      <w:numFmt w:val="bullet"/>
      <w:lvlText w:val="o"/>
      <w:lvlJc w:val="left"/>
      <w:pPr>
        <w:tabs>
          <w:tab w:val="num" w:pos="5760"/>
        </w:tabs>
        <w:ind w:left="5760" w:hanging="360"/>
      </w:pPr>
      <w:rPr>
        <w:rFonts w:ascii="Courier New" w:hAnsi="Courier New" w:cs="Symbol" w:hint="default"/>
      </w:rPr>
    </w:lvl>
    <w:lvl w:ilvl="8" w:tplc="C33E929A" w:tentative="1">
      <w:start w:val="1"/>
      <w:numFmt w:val="bullet"/>
      <w:lvlText w:val=""/>
      <w:lvlJc w:val="left"/>
      <w:pPr>
        <w:tabs>
          <w:tab w:val="num" w:pos="6480"/>
        </w:tabs>
        <w:ind w:left="6480" w:hanging="360"/>
      </w:pPr>
      <w:rPr>
        <w:rFonts w:ascii="Wingdings" w:hAnsi="Wingdings" w:hint="default"/>
      </w:rPr>
    </w:lvl>
  </w:abstractNum>
  <w:abstractNum w:abstractNumId="13">
    <w:nsid w:val="639220C3"/>
    <w:multiLevelType w:val="hybridMultilevel"/>
    <w:tmpl w:val="40BCF0FE"/>
    <w:lvl w:ilvl="0" w:tplc="6B2E55B8">
      <w:start w:val="1"/>
      <w:numFmt w:val="bullet"/>
      <w:lvlText w:val=""/>
      <w:lvlJc w:val="left"/>
      <w:pPr>
        <w:tabs>
          <w:tab w:val="num" w:pos="720"/>
        </w:tabs>
        <w:ind w:left="720" w:hanging="360"/>
      </w:pPr>
      <w:rPr>
        <w:rFonts w:ascii="Symbol" w:hAnsi="Symbol" w:hint="default"/>
      </w:rPr>
    </w:lvl>
    <w:lvl w:ilvl="1" w:tplc="D24C2E36" w:tentative="1">
      <w:start w:val="1"/>
      <w:numFmt w:val="bullet"/>
      <w:lvlText w:val="o"/>
      <w:lvlJc w:val="left"/>
      <w:pPr>
        <w:tabs>
          <w:tab w:val="num" w:pos="1440"/>
        </w:tabs>
        <w:ind w:left="1440" w:hanging="360"/>
      </w:pPr>
      <w:rPr>
        <w:rFonts w:ascii="Courier New" w:hAnsi="Courier New" w:cs="Symbol" w:hint="default"/>
      </w:rPr>
    </w:lvl>
    <w:lvl w:ilvl="2" w:tplc="5D8E9D08" w:tentative="1">
      <w:start w:val="1"/>
      <w:numFmt w:val="bullet"/>
      <w:lvlText w:val=""/>
      <w:lvlJc w:val="left"/>
      <w:pPr>
        <w:tabs>
          <w:tab w:val="num" w:pos="2160"/>
        </w:tabs>
        <w:ind w:left="2160" w:hanging="360"/>
      </w:pPr>
      <w:rPr>
        <w:rFonts w:ascii="Wingdings" w:hAnsi="Wingdings" w:hint="default"/>
      </w:rPr>
    </w:lvl>
    <w:lvl w:ilvl="3" w:tplc="CE16B564" w:tentative="1">
      <w:start w:val="1"/>
      <w:numFmt w:val="bullet"/>
      <w:lvlText w:val=""/>
      <w:lvlJc w:val="left"/>
      <w:pPr>
        <w:tabs>
          <w:tab w:val="num" w:pos="2880"/>
        </w:tabs>
        <w:ind w:left="2880" w:hanging="360"/>
      </w:pPr>
      <w:rPr>
        <w:rFonts w:ascii="Symbol" w:hAnsi="Symbol" w:hint="default"/>
      </w:rPr>
    </w:lvl>
    <w:lvl w:ilvl="4" w:tplc="61624390" w:tentative="1">
      <w:start w:val="1"/>
      <w:numFmt w:val="bullet"/>
      <w:lvlText w:val="o"/>
      <w:lvlJc w:val="left"/>
      <w:pPr>
        <w:tabs>
          <w:tab w:val="num" w:pos="3600"/>
        </w:tabs>
        <w:ind w:left="3600" w:hanging="360"/>
      </w:pPr>
      <w:rPr>
        <w:rFonts w:ascii="Courier New" w:hAnsi="Courier New" w:cs="Symbol" w:hint="default"/>
      </w:rPr>
    </w:lvl>
    <w:lvl w:ilvl="5" w:tplc="45206ACE" w:tentative="1">
      <w:start w:val="1"/>
      <w:numFmt w:val="bullet"/>
      <w:lvlText w:val=""/>
      <w:lvlJc w:val="left"/>
      <w:pPr>
        <w:tabs>
          <w:tab w:val="num" w:pos="4320"/>
        </w:tabs>
        <w:ind w:left="4320" w:hanging="360"/>
      </w:pPr>
      <w:rPr>
        <w:rFonts w:ascii="Wingdings" w:hAnsi="Wingdings" w:hint="default"/>
      </w:rPr>
    </w:lvl>
    <w:lvl w:ilvl="6" w:tplc="EBD86350" w:tentative="1">
      <w:start w:val="1"/>
      <w:numFmt w:val="bullet"/>
      <w:lvlText w:val=""/>
      <w:lvlJc w:val="left"/>
      <w:pPr>
        <w:tabs>
          <w:tab w:val="num" w:pos="5040"/>
        </w:tabs>
        <w:ind w:left="5040" w:hanging="360"/>
      </w:pPr>
      <w:rPr>
        <w:rFonts w:ascii="Symbol" w:hAnsi="Symbol" w:hint="default"/>
      </w:rPr>
    </w:lvl>
    <w:lvl w:ilvl="7" w:tplc="6252584C" w:tentative="1">
      <w:start w:val="1"/>
      <w:numFmt w:val="bullet"/>
      <w:lvlText w:val="o"/>
      <w:lvlJc w:val="left"/>
      <w:pPr>
        <w:tabs>
          <w:tab w:val="num" w:pos="5760"/>
        </w:tabs>
        <w:ind w:left="5760" w:hanging="360"/>
      </w:pPr>
      <w:rPr>
        <w:rFonts w:ascii="Courier New" w:hAnsi="Courier New" w:cs="Symbol" w:hint="default"/>
      </w:rPr>
    </w:lvl>
    <w:lvl w:ilvl="8" w:tplc="F1F4B92C" w:tentative="1">
      <w:start w:val="1"/>
      <w:numFmt w:val="bullet"/>
      <w:lvlText w:val=""/>
      <w:lvlJc w:val="left"/>
      <w:pPr>
        <w:tabs>
          <w:tab w:val="num" w:pos="6480"/>
        </w:tabs>
        <w:ind w:left="6480" w:hanging="360"/>
      </w:pPr>
      <w:rPr>
        <w:rFonts w:ascii="Wingdings" w:hAnsi="Wingdings" w:hint="default"/>
      </w:rPr>
    </w:lvl>
  </w:abstractNum>
  <w:abstractNum w:abstractNumId="14">
    <w:nsid w:val="777D5825"/>
    <w:multiLevelType w:val="multilevel"/>
    <w:tmpl w:val="85CA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0"/>
  </w:num>
  <w:num w:numId="4">
    <w:abstractNumId w:val="10"/>
  </w:num>
  <w:num w:numId="5">
    <w:abstractNumId w:val="6"/>
  </w:num>
  <w:num w:numId="6">
    <w:abstractNumId w:val="13"/>
  </w:num>
  <w:num w:numId="7">
    <w:abstractNumId w:val="12"/>
  </w:num>
  <w:num w:numId="8">
    <w:abstractNumId w:val="1"/>
  </w:num>
  <w:num w:numId="9">
    <w:abstractNumId w:val="14"/>
  </w:num>
  <w:num w:numId="10">
    <w:abstractNumId w:val="2"/>
  </w:num>
  <w:num w:numId="11">
    <w:abstractNumId w:val="11"/>
  </w:num>
  <w:num w:numId="12">
    <w:abstractNumId w:val="9"/>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37"/>
    <w:rsid w:val="00017AA0"/>
    <w:rsid w:val="00025E74"/>
    <w:rsid w:val="0003160A"/>
    <w:rsid w:val="000345FB"/>
    <w:rsid w:val="00046BF8"/>
    <w:rsid w:val="00057DE5"/>
    <w:rsid w:val="00062519"/>
    <w:rsid w:val="00081742"/>
    <w:rsid w:val="00091038"/>
    <w:rsid w:val="00091574"/>
    <w:rsid w:val="000938A7"/>
    <w:rsid w:val="00096C2D"/>
    <w:rsid w:val="000B73FD"/>
    <w:rsid w:val="000C3E37"/>
    <w:rsid w:val="000C5B16"/>
    <w:rsid w:val="000F7B2A"/>
    <w:rsid w:val="00105908"/>
    <w:rsid w:val="001330BE"/>
    <w:rsid w:val="00134600"/>
    <w:rsid w:val="001377DE"/>
    <w:rsid w:val="00140A18"/>
    <w:rsid w:val="00186158"/>
    <w:rsid w:val="001A24AE"/>
    <w:rsid w:val="001A6D34"/>
    <w:rsid w:val="00230243"/>
    <w:rsid w:val="00264AF0"/>
    <w:rsid w:val="00285E30"/>
    <w:rsid w:val="002F601E"/>
    <w:rsid w:val="002F68D6"/>
    <w:rsid w:val="00306545"/>
    <w:rsid w:val="00310235"/>
    <w:rsid w:val="003318F4"/>
    <w:rsid w:val="00336F84"/>
    <w:rsid w:val="003421B8"/>
    <w:rsid w:val="00346E23"/>
    <w:rsid w:val="0036056B"/>
    <w:rsid w:val="0036232A"/>
    <w:rsid w:val="003748FD"/>
    <w:rsid w:val="003B647C"/>
    <w:rsid w:val="003C07A5"/>
    <w:rsid w:val="003C23A2"/>
    <w:rsid w:val="003D0B3B"/>
    <w:rsid w:val="003E5257"/>
    <w:rsid w:val="0040079D"/>
    <w:rsid w:val="00415621"/>
    <w:rsid w:val="00422200"/>
    <w:rsid w:val="00435B58"/>
    <w:rsid w:val="00452216"/>
    <w:rsid w:val="004733EA"/>
    <w:rsid w:val="0048308E"/>
    <w:rsid w:val="00483A21"/>
    <w:rsid w:val="004F3A85"/>
    <w:rsid w:val="00516768"/>
    <w:rsid w:val="00517DF8"/>
    <w:rsid w:val="0055752D"/>
    <w:rsid w:val="00563929"/>
    <w:rsid w:val="00567CA5"/>
    <w:rsid w:val="005821AF"/>
    <w:rsid w:val="0058762F"/>
    <w:rsid w:val="005924E0"/>
    <w:rsid w:val="005934E4"/>
    <w:rsid w:val="0059711E"/>
    <w:rsid w:val="005974CA"/>
    <w:rsid w:val="005A08A1"/>
    <w:rsid w:val="006070E6"/>
    <w:rsid w:val="00610AB2"/>
    <w:rsid w:val="00643256"/>
    <w:rsid w:val="006609FA"/>
    <w:rsid w:val="0067390C"/>
    <w:rsid w:val="0068304B"/>
    <w:rsid w:val="006867F6"/>
    <w:rsid w:val="006974F1"/>
    <w:rsid w:val="006A7FFC"/>
    <w:rsid w:val="006B1BD3"/>
    <w:rsid w:val="006D4753"/>
    <w:rsid w:val="006F5D2D"/>
    <w:rsid w:val="00703124"/>
    <w:rsid w:val="00710DB5"/>
    <w:rsid w:val="00712816"/>
    <w:rsid w:val="0071598D"/>
    <w:rsid w:val="00751A1A"/>
    <w:rsid w:val="00775590"/>
    <w:rsid w:val="00780EAB"/>
    <w:rsid w:val="00781874"/>
    <w:rsid w:val="00794BA5"/>
    <w:rsid w:val="007A5D83"/>
    <w:rsid w:val="007B0F81"/>
    <w:rsid w:val="007D02AD"/>
    <w:rsid w:val="007E22A9"/>
    <w:rsid w:val="007E7973"/>
    <w:rsid w:val="00806B77"/>
    <w:rsid w:val="0082308F"/>
    <w:rsid w:val="00867EA9"/>
    <w:rsid w:val="0088039C"/>
    <w:rsid w:val="008E08D4"/>
    <w:rsid w:val="00987176"/>
    <w:rsid w:val="009E47A4"/>
    <w:rsid w:val="009F4FBB"/>
    <w:rsid w:val="009F79C2"/>
    <w:rsid w:val="00A11449"/>
    <w:rsid w:val="00A445F9"/>
    <w:rsid w:val="00B02C0A"/>
    <w:rsid w:val="00B263B5"/>
    <w:rsid w:val="00B60C5A"/>
    <w:rsid w:val="00B76154"/>
    <w:rsid w:val="00B927BB"/>
    <w:rsid w:val="00BA4206"/>
    <w:rsid w:val="00BB0816"/>
    <w:rsid w:val="00BE510B"/>
    <w:rsid w:val="00C13673"/>
    <w:rsid w:val="00C1545D"/>
    <w:rsid w:val="00C258B3"/>
    <w:rsid w:val="00C25D37"/>
    <w:rsid w:val="00C4551F"/>
    <w:rsid w:val="00C46079"/>
    <w:rsid w:val="00C619F7"/>
    <w:rsid w:val="00C6495E"/>
    <w:rsid w:val="00C64D50"/>
    <w:rsid w:val="00CA4BF6"/>
    <w:rsid w:val="00CA4F0C"/>
    <w:rsid w:val="00CC7DAF"/>
    <w:rsid w:val="00CE1130"/>
    <w:rsid w:val="00CF1CFA"/>
    <w:rsid w:val="00D009A6"/>
    <w:rsid w:val="00D113FF"/>
    <w:rsid w:val="00D4307A"/>
    <w:rsid w:val="00D944F6"/>
    <w:rsid w:val="00DD4375"/>
    <w:rsid w:val="00DF0998"/>
    <w:rsid w:val="00E02BCA"/>
    <w:rsid w:val="00E139F7"/>
    <w:rsid w:val="00E15E78"/>
    <w:rsid w:val="00E83D1C"/>
    <w:rsid w:val="00E84D27"/>
    <w:rsid w:val="00E94288"/>
    <w:rsid w:val="00EC00E2"/>
    <w:rsid w:val="00EF484C"/>
    <w:rsid w:val="00EF68F5"/>
    <w:rsid w:val="00F41DBE"/>
    <w:rsid w:val="00FA2433"/>
    <w:rsid w:val="00FE2E45"/>
    <w:rsid w:val="00FE6583"/>
    <w:rsid w:val="00FF7C87"/>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598D"/>
    <w:rPr>
      <w:sz w:val="24"/>
      <w:szCs w:val="24"/>
    </w:rPr>
  </w:style>
  <w:style w:type="paragraph" w:styleId="Balk1">
    <w:name w:val="heading 1"/>
    <w:basedOn w:val="Normal"/>
    <w:qFormat/>
    <w:rsid w:val="0071598D"/>
    <w:pPr>
      <w:spacing w:before="160" w:after="160"/>
      <w:outlineLvl w:val="0"/>
    </w:pPr>
    <w:rPr>
      <w:b/>
      <w:bCs/>
      <w:kern w:val="36"/>
      <w:sz w:val="43"/>
      <w:szCs w:val="43"/>
    </w:rPr>
  </w:style>
  <w:style w:type="paragraph" w:styleId="Balk3">
    <w:name w:val="heading 3"/>
    <w:basedOn w:val="Normal"/>
    <w:next w:val="Normal"/>
    <w:qFormat/>
    <w:rsid w:val="0071598D"/>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1598D"/>
    <w:pPr>
      <w:autoSpaceDE w:val="0"/>
      <w:autoSpaceDN w:val="0"/>
      <w:adjustRightInd w:val="0"/>
    </w:pPr>
    <w:rPr>
      <w:rFonts w:ascii="Arial" w:hAnsi="Arial" w:cs="Arial"/>
      <w:color w:val="000000"/>
      <w:sz w:val="24"/>
      <w:szCs w:val="24"/>
    </w:rPr>
  </w:style>
  <w:style w:type="character" w:customStyle="1" w:styleId="t120361">
    <w:name w:val="t120361"/>
    <w:rsid w:val="0071598D"/>
    <w:rPr>
      <w:rFonts w:ascii="Arial" w:hAnsi="Arial" w:cs="Arial" w:hint="default"/>
      <w:b w:val="0"/>
      <w:bCs w:val="0"/>
      <w:color w:val="003366"/>
      <w:sz w:val="19"/>
      <w:szCs w:val="19"/>
    </w:rPr>
  </w:style>
  <w:style w:type="paragraph" w:styleId="Altbilgi">
    <w:name w:val="footer"/>
    <w:basedOn w:val="Normal"/>
    <w:rsid w:val="0071598D"/>
    <w:pPr>
      <w:tabs>
        <w:tab w:val="center" w:pos="4536"/>
        <w:tab w:val="right" w:pos="9072"/>
      </w:tabs>
    </w:pPr>
  </w:style>
  <w:style w:type="character" w:styleId="SayfaNumaras">
    <w:name w:val="page number"/>
    <w:basedOn w:val="VarsaylanParagrafYazTipi"/>
    <w:rsid w:val="0071598D"/>
  </w:style>
  <w:style w:type="character" w:styleId="Gl">
    <w:name w:val="Strong"/>
    <w:uiPriority w:val="22"/>
    <w:qFormat/>
    <w:rsid w:val="0071598D"/>
    <w:rPr>
      <w:b/>
      <w:bCs/>
    </w:rPr>
  </w:style>
  <w:style w:type="character" w:styleId="Vurgu">
    <w:name w:val="Emphasis"/>
    <w:qFormat/>
    <w:rsid w:val="0071598D"/>
    <w:rPr>
      <w:i/>
      <w:iCs/>
    </w:rPr>
  </w:style>
  <w:style w:type="paragraph" w:styleId="NormalWeb">
    <w:name w:val="Normal (Web)"/>
    <w:basedOn w:val="Normal"/>
    <w:rsid w:val="0071598D"/>
    <w:pPr>
      <w:spacing w:before="160" w:after="160"/>
    </w:pPr>
  </w:style>
  <w:style w:type="paragraph" w:customStyle="1" w:styleId="tahoma">
    <w:name w:val="tahoma"/>
    <w:basedOn w:val="Normal"/>
    <w:rsid w:val="0071598D"/>
    <w:pPr>
      <w:spacing w:before="160" w:after="160"/>
    </w:pPr>
  </w:style>
  <w:style w:type="paragraph" w:styleId="stbilgi">
    <w:name w:val="header"/>
    <w:basedOn w:val="Normal"/>
    <w:link w:val="stbilgiChar"/>
    <w:uiPriority w:val="99"/>
    <w:unhideWhenUsed/>
    <w:rsid w:val="003D0B3B"/>
    <w:pPr>
      <w:tabs>
        <w:tab w:val="center" w:pos="4536"/>
        <w:tab w:val="right" w:pos="9072"/>
      </w:tabs>
    </w:pPr>
  </w:style>
  <w:style w:type="character" w:customStyle="1" w:styleId="stbilgiChar">
    <w:name w:val="Üstbilgi Char"/>
    <w:link w:val="stbilgi"/>
    <w:uiPriority w:val="99"/>
    <w:rsid w:val="003D0B3B"/>
    <w:rPr>
      <w:sz w:val="24"/>
      <w:szCs w:val="24"/>
    </w:rPr>
  </w:style>
  <w:style w:type="character" w:customStyle="1" w:styleId="apple-converted-space">
    <w:name w:val="apple-converted-space"/>
    <w:basedOn w:val="VarsaylanParagrafYazTipi"/>
    <w:rsid w:val="00B02C0A"/>
  </w:style>
  <w:style w:type="paragraph" w:styleId="BalonMetni">
    <w:name w:val="Balloon Text"/>
    <w:basedOn w:val="Normal"/>
    <w:link w:val="BalonMetniChar"/>
    <w:uiPriority w:val="99"/>
    <w:semiHidden/>
    <w:unhideWhenUsed/>
    <w:rsid w:val="000C5B16"/>
    <w:rPr>
      <w:rFonts w:ascii="Tahoma" w:hAnsi="Tahoma" w:cs="Tahoma"/>
      <w:sz w:val="16"/>
      <w:szCs w:val="16"/>
    </w:rPr>
  </w:style>
  <w:style w:type="character" w:customStyle="1" w:styleId="BalonMetniChar">
    <w:name w:val="Balon Metni Char"/>
    <w:basedOn w:val="VarsaylanParagrafYazTipi"/>
    <w:link w:val="BalonMetni"/>
    <w:uiPriority w:val="99"/>
    <w:semiHidden/>
    <w:rsid w:val="000C5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598D"/>
    <w:rPr>
      <w:sz w:val="24"/>
      <w:szCs w:val="24"/>
    </w:rPr>
  </w:style>
  <w:style w:type="paragraph" w:styleId="Balk1">
    <w:name w:val="heading 1"/>
    <w:basedOn w:val="Normal"/>
    <w:qFormat/>
    <w:rsid w:val="0071598D"/>
    <w:pPr>
      <w:spacing w:before="160" w:after="160"/>
      <w:outlineLvl w:val="0"/>
    </w:pPr>
    <w:rPr>
      <w:b/>
      <w:bCs/>
      <w:kern w:val="36"/>
      <w:sz w:val="43"/>
      <w:szCs w:val="43"/>
    </w:rPr>
  </w:style>
  <w:style w:type="paragraph" w:styleId="Balk3">
    <w:name w:val="heading 3"/>
    <w:basedOn w:val="Normal"/>
    <w:next w:val="Normal"/>
    <w:qFormat/>
    <w:rsid w:val="0071598D"/>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1598D"/>
    <w:pPr>
      <w:autoSpaceDE w:val="0"/>
      <w:autoSpaceDN w:val="0"/>
      <w:adjustRightInd w:val="0"/>
    </w:pPr>
    <w:rPr>
      <w:rFonts w:ascii="Arial" w:hAnsi="Arial" w:cs="Arial"/>
      <w:color w:val="000000"/>
      <w:sz w:val="24"/>
      <w:szCs w:val="24"/>
    </w:rPr>
  </w:style>
  <w:style w:type="character" w:customStyle="1" w:styleId="t120361">
    <w:name w:val="t120361"/>
    <w:rsid w:val="0071598D"/>
    <w:rPr>
      <w:rFonts w:ascii="Arial" w:hAnsi="Arial" w:cs="Arial" w:hint="default"/>
      <w:b w:val="0"/>
      <w:bCs w:val="0"/>
      <w:color w:val="003366"/>
      <w:sz w:val="19"/>
      <w:szCs w:val="19"/>
    </w:rPr>
  </w:style>
  <w:style w:type="paragraph" w:styleId="Altbilgi">
    <w:name w:val="footer"/>
    <w:basedOn w:val="Normal"/>
    <w:rsid w:val="0071598D"/>
    <w:pPr>
      <w:tabs>
        <w:tab w:val="center" w:pos="4536"/>
        <w:tab w:val="right" w:pos="9072"/>
      </w:tabs>
    </w:pPr>
  </w:style>
  <w:style w:type="character" w:styleId="SayfaNumaras">
    <w:name w:val="page number"/>
    <w:basedOn w:val="VarsaylanParagrafYazTipi"/>
    <w:rsid w:val="0071598D"/>
  </w:style>
  <w:style w:type="character" w:styleId="Gl">
    <w:name w:val="Strong"/>
    <w:uiPriority w:val="22"/>
    <w:qFormat/>
    <w:rsid w:val="0071598D"/>
    <w:rPr>
      <w:b/>
      <w:bCs/>
    </w:rPr>
  </w:style>
  <w:style w:type="character" w:styleId="Vurgu">
    <w:name w:val="Emphasis"/>
    <w:qFormat/>
    <w:rsid w:val="0071598D"/>
    <w:rPr>
      <w:i/>
      <w:iCs/>
    </w:rPr>
  </w:style>
  <w:style w:type="paragraph" w:styleId="NormalWeb">
    <w:name w:val="Normal (Web)"/>
    <w:basedOn w:val="Normal"/>
    <w:rsid w:val="0071598D"/>
    <w:pPr>
      <w:spacing w:before="160" w:after="160"/>
    </w:pPr>
  </w:style>
  <w:style w:type="paragraph" w:customStyle="1" w:styleId="tahoma">
    <w:name w:val="tahoma"/>
    <w:basedOn w:val="Normal"/>
    <w:rsid w:val="0071598D"/>
    <w:pPr>
      <w:spacing w:before="160" w:after="160"/>
    </w:pPr>
  </w:style>
  <w:style w:type="paragraph" w:styleId="stbilgi">
    <w:name w:val="header"/>
    <w:basedOn w:val="Normal"/>
    <w:link w:val="stbilgiChar"/>
    <w:uiPriority w:val="99"/>
    <w:unhideWhenUsed/>
    <w:rsid w:val="003D0B3B"/>
    <w:pPr>
      <w:tabs>
        <w:tab w:val="center" w:pos="4536"/>
        <w:tab w:val="right" w:pos="9072"/>
      </w:tabs>
    </w:pPr>
  </w:style>
  <w:style w:type="character" w:customStyle="1" w:styleId="stbilgiChar">
    <w:name w:val="Üstbilgi Char"/>
    <w:link w:val="stbilgi"/>
    <w:uiPriority w:val="99"/>
    <w:rsid w:val="003D0B3B"/>
    <w:rPr>
      <w:sz w:val="24"/>
      <w:szCs w:val="24"/>
    </w:rPr>
  </w:style>
  <w:style w:type="character" w:customStyle="1" w:styleId="apple-converted-space">
    <w:name w:val="apple-converted-space"/>
    <w:basedOn w:val="VarsaylanParagrafYazTipi"/>
    <w:rsid w:val="00B02C0A"/>
  </w:style>
  <w:style w:type="paragraph" w:styleId="BalonMetni">
    <w:name w:val="Balloon Text"/>
    <w:basedOn w:val="Normal"/>
    <w:link w:val="BalonMetniChar"/>
    <w:uiPriority w:val="99"/>
    <w:semiHidden/>
    <w:unhideWhenUsed/>
    <w:rsid w:val="000C5B16"/>
    <w:rPr>
      <w:rFonts w:ascii="Tahoma" w:hAnsi="Tahoma" w:cs="Tahoma"/>
      <w:sz w:val="16"/>
      <w:szCs w:val="16"/>
    </w:rPr>
  </w:style>
  <w:style w:type="character" w:customStyle="1" w:styleId="BalonMetniChar">
    <w:name w:val="Balon Metni Char"/>
    <w:basedOn w:val="VarsaylanParagrafYazTipi"/>
    <w:link w:val="BalonMetni"/>
    <w:uiPriority w:val="99"/>
    <w:semiHidden/>
    <w:rsid w:val="000C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748</Words>
  <Characters>4268</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 Windows XP</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Toshiba-1</cp:lastModifiedBy>
  <cp:revision>13</cp:revision>
  <cp:lastPrinted>2015-11-27T13:46:00Z</cp:lastPrinted>
  <dcterms:created xsi:type="dcterms:W3CDTF">2016-03-28T11:27:00Z</dcterms:created>
  <dcterms:modified xsi:type="dcterms:W3CDTF">2016-03-28T12:44:00Z</dcterms:modified>
</cp:coreProperties>
</file>