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93A340" w14:textId="77777777" w:rsidR="00A54084" w:rsidRPr="00712704" w:rsidRDefault="00F4618F" w:rsidP="007923C7">
      <w:pPr>
        <w:spacing w:line="240" w:lineRule="auto"/>
        <w:jc w:val="center"/>
        <w:rPr>
          <w:rFonts w:cs="Times New Roman"/>
          <w:b/>
          <w:sz w:val="24"/>
          <w:szCs w:val="24"/>
        </w:rPr>
      </w:pPr>
      <w:r w:rsidRPr="00712704">
        <w:rPr>
          <w:rFonts w:cs="Times New Roman"/>
          <w:b/>
          <w:sz w:val="24"/>
          <w:szCs w:val="24"/>
        </w:rPr>
        <w:t xml:space="preserve">ÖZYEĞİN UNIVERSITY PSYCHOLOGY DEPARTMENT </w:t>
      </w:r>
    </w:p>
    <w:p w14:paraId="5DEAC72F" w14:textId="77777777" w:rsidR="000F016F" w:rsidRPr="00712704" w:rsidRDefault="00F4618F" w:rsidP="007923C7">
      <w:pPr>
        <w:spacing w:line="240" w:lineRule="auto"/>
        <w:jc w:val="center"/>
        <w:rPr>
          <w:rFonts w:cs="Times New Roman"/>
          <w:b/>
          <w:sz w:val="24"/>
          <w:szCs w:val="24"/>
        </w:rPr>
      </w:pPr>
      <w:r w:rsidRPr="00712704">
        <w:rPr>
          <w:rFonts w:cs="Times New Roman"/>
          <w:b/>
          <w:sz w:val="24"/>
          <w:szCs w:val="24"/>
        </w:rPr>
        <w:t xml:space="preserve">INTERNSHIP CODE OF CONDUCT </w:t>
      </w:r>
    </w:p>
    <w:p w14:paraId="717FEA4C" w14:textId="6DC36DFD" w:rsidR="00C40C9E" w:rsidRPr="007923C7" w:rsidRDefault="00F4618F" w:rsidP="007923C7">
      <w:pPr>
        <w:pStyle w:val="Header"/>
        <w:numPr>
          <w:ilvl w:val="0"/>
          <w:numId w:val="4"/>
        </w:numPr>
        <w:spacing w:after="60"/>
        <w:rPr>
          <w:rFonts w:cs="Times New Roman"/>
          <w:noProof/>
          <w:sz w:val="24"/>
          <w:szCs w:val="24"/>
        </w:rPr>
      </w:pPr>
      <w:r w:rsidRPr="00712704">
        <w:rPr>
          <w:rFonts w:cs="Times New Roman"/>
          <w:b/>
          <w:bCs/>
          <w:noProof/>
          <w:sz w:val="24"/>
          <w:szCs w:val="24"/>
        </w:rPr>
        <w:t>Honesty</w:t>
      </w:r>
      <w:r w:rsidR="00DD0A60" w:rsidRPr="00712704">
        <w:rPr>
          <w:rFonts w:cs="Times New Roman"/>
          <w:b/>
          <w:bCs/>
          <w:noProof/>
          <w:sz w:val="24"/>
          <w:szCs w:val="24"/>
        </w:rPr>
        <w:t xml:space="preserve">: </w:t>
      </w:r>
      <w:r w:rsidRPr="00712704">
        <w:rPr>
          <w:rFonts w:cs="Times New Roman"/>
          <w:bCs/>
          <w:noProof/>
          <w:sz w:val="24"/>
          <w:szCs w:val="24"/>
        </w:rPr>
        <w:t>Students who undertake their summer internships must be hon</w:t>
      </w:r>
      <w:r w:rsidR="004318B9" w:rsidRPr="00712704">
        <w:rPr>
          <w:rFonts w:cs="Times New Roman"/>
          <w:bCs/>
          <w:noProof/>
          <w:sz w:val="24"/>
          <w:szCs w:val="24"/>
        </w:rPr>
        <w:t>est, fair and respectful to</w:t>
      </w:r>
      <w:r w:rsidRPr="00712704">
        <w:rPr>
          <w:rFonts w:cs="Times New Roman"/>
          <w:bCs/>
          <w:noProof/>
          <w:sz w:val="24"/>
          <w:szCs w:val="24"/>
        </w:rPr>
        <w:t xml:space="preserve"> </w:t>
      </w:r>
      <w:r w:rsidR="004318B9" w:rsidRPr="00712704">
        <w:rPr>
          <w:rFonts w:cs="Times New Roman"/>
          <w:bCs/>
          <w:noProof/>
          <w:sz w:val="24"/>
          <w:szCs w:val="24"/>
        </w:rPr>
        <w:t>the rights of others.</w:t>
      </w:r>
      <w:r w:rsidR="00770BD0" w:rsidRPr="00712704">
        <w:rPr>
          <w:rFonts w:cs="Times New Roman"/>
          <w:bCs/>
          <w:noProof/>
          <w:sz w:val="24"/>
          <w:szCs w:val="24"/>
        </w:rPr>
        <w:t xml:space="preserve"> </w:t>
      </w:r>
      <w:r w:rsidR="004318B9" w:rsidRPr="00712704">
        <w:rPr>
          <w:rFonts w:cs="Times New Roman"/>
          <w:bCs/>
          <w:noProof/>
          <w:sz w:val="24"/>
          <w:szCs w:val="24"/>
        </w:rPr>
        <w:t>While introducing themselves to their employers, interns cannot provide incorrect or misleading information about their academic background</w:t>
      </w:r>
      <w:r w:rsidR="00770BD0" w:rsidRPr="00712704">
        <w:rPr>
          <w:rFonts w:cs="Times New Roman"/>
          <w:bCs/>
          <w:noProof/>
          <w:sz w:val="24"/>
          <w:szCs w:val="24"/>
        </w:rPr>
        <w:t>s</w:t>
      </w:r>
      <w:r w:rsidR="004318B9" w:rsidRPr="00712704">
        <w:rPr>
          <w:rFonts w:cs="Times New Roman"/>
          <w:bCs/>
          <w:noProof/>
          <w:sz w:val="24"/>
          <w:szCs w:val="24"/>
        </w:rPr>
        <w:t xml:space="preserve"> </w:t>
      </w:r>
      <w:r w:rsidR="00770BD0" w:rsidRPr="00712704">
        <w:rPr>
          <w:rFonts w:cs="Times New Roman"/>
          <w:bCs/>
          <w:noProof/>
          <w:sz w:val="24"/>
          <w:szCs w:val="24"/>
        </w:rPr>
        <w:t>or</w:t>
      </w:r>
      <w:r w:rsidR="004318B9" w:rsidRPr="00712704">
        <w:rPr>
          <w:rFonts w:cs="Times New Roman"/>
          <w:bCs/>
          <w:noProof/>
          <w:sz w:val="24"/>
          <w:szCs w:val="24"/>
        </w:rPr>
        <w:t xml:space="preserve"> competencies under any circumstances.</w:t>
      </w:r>
    </w:p>
    <w:p w14:paraId="323E8D17" w14:textId="02ECCF10" w:rsidR="00C40C9E" w:rsidRPr="007923C7" w:rsidRDefault="004318B9" w:rsidP="007923C7">
      <w:pPr>
        <w:pStyle w:val="Header"/>
        <w:numPr>
          <w:ilvl w:val="0"/>
          <w:numId w:val="4"/>
        </w:numPr>
        <w:spacing w:after="60"/>
        <w:rPr>
          <w:rFonts w:cs="Times New Roman"/>
          <w:noProof/>
          <w:sz w:val="24"/>
          <w:szCs w:val="24"/>
        </w:rPr>
      </w:pPr>
      <w:r w:rsidRPr="00712704">
        <w:rPr>
          <w:rFonts w:cs="Times New Roman"/>
          <w:b/>
          <w:bCs/>
          <w:noProof/>
          <w:sz w:val="24"/>
          <w:szCs w:val="24"/>
        </w:rPr>
        <w:t xml:space="preserve">Responsibility: </w:t>
      </w:r>
      <w:r w:rsidRPr="00712704">
        <w:rPr>
          <w:rFonts w:cs="Times New Roman"/>
          <w:bCs/>
          <w:noProof/>
          <w:sz w:val="24"/>
          <w:szCs w:val="24"/>
        </w:rPr>
        <w:t>Students who undertake their summer internships must duly and timely fulfill all tasks assigned by their employers. Interns are strictly forbidden to disclose any information, assessment, image</w:t>
      </w:r>
      <w:r w:rsidR="00770BD0" w:rsidRPr="00712704">
        <w:rPr>
          <w:rFonts w:cs="Times New Roman"/>
          <w:bCs/>
          <w:noProof/>
          <w:sz w:val="24"/>
          <w:szCs w:val="24"/>
        </w:rPr>
        <w:t>s</w:t>
      </w:r>
      <w:r w:rsidRPr="00712704">
        <w:rPr>
          <w:rFonts w:cs="Times New Roman"/>
          <w:bCs/>
          <w:noProof/>
          <w:sz w:val="24"/>
          <w:szCs w:val="24"/>
        </w:rPr>
        <w:t>, record</w:t>
      </w:r>
      <w:r w:rsidR="00770BD0" w:rsidRPr="00712704">
        <w:rPr>
          <w:rFonts w:cs="Times New Roman"/>
          <w:bCs/>
          <w:noProof/>
          <w:sz w:val="24"/>
          <w:szCs w:val="24"/>
        </w:rPr>
        <w:t>s</w:t>
      </w:r>
      <w:r w:rsidRPr="00712704">
        <w:rPr>
          <w:rFonts w:cs="Times New Roman"/>
          <w:bCs/>
          <w:noProof/>
          <w:sz w:val="24"/>
          <w:szCs w:val="24"/>
        </w:rPr>
        <w:t xml:space="preserve"> or documents </w:t>
      </w:r>
      <w:r w:rsidR="00770BD0" w:rsidRPr="00712704">
        <w:rPr>
          <w:rFonts w:cs="Times New Roman"/>
          <w:bCs/>
          <w:noProof/>
          <w:sz w:val="24"/>
          <w:szCs w:val="24"/>
        </w:rPr>
        <w:t>to</w:t>
      </w:r>
      <w:r w:rsidRPr="00712704">
        <w:rPr>
          <w:rFonts w:cs="Times New Roman"/>
          <w:bCs/>
          <w:noProof/>
          <w:sz w:val="24"/>
          <w:szCs w:val="24"/>
        </w:rPr>
        <w:t xml:space="preserve"> any internal and/or external parties without the </w:t>
      </w:r>
      <w:r w:rsidR="00770BD0" w:rsidRPr="00712704">
        <w:rPr>
          <w:rFonts w:cs="Times New Roman"/>
          <w:bCs/>
          <w:noProof/>
          <w:sz w:val="24"/>
          <w:szCs w:val="24"/>
        </w:rPr>
        <w:t xml:space="preserve">prior </w:t>
      </w:r>
      <w:r w:rsidRPr="00712704">
        <w:rPr>
          <w:rFonts w:cs="Times New Roman"/>
          <w:bCs/>
          <w:noProof/>
          <w:sz w:val="24"/>
          <w:szCs w:val="24"/>
        </w:rPr>
        <w:t xml:space="preserve">consent of their employers. Interns must </w:t>
      </w:r>
      <w:r w:rsidR="00567840" w:rsidRPr="00712704">
        <w:rPr>
          <w:rFonts w:cs="Times New Roman"/>
          <w:bCs/>
          <w:noProof/>
          <w:sz w:val="24"/>
          <w:szCs w:val="24"/>
        </w:rPr>
        <w:t xml:space="preserve">always </w:t>
      </w:r>
      <w:r w:rsidRPr="00712704">
        <w:rPr>
          <w:rFonts w:cs="Times New Roman"/>
          <w:bCs/>
          <w:noProof/>
          <w:sz w:val="24"/>
          <w:szCs w:val="24"/>
        </w:rPr>
        <w:t xml:space="preserve">refrain from using any information </w:t>
      </w:r>
      <w:r w:rsidR="00567840" w:rsidRPr="00712704">
        <w:rPr>
          <w:rFonts w:cs="Times New Roman"/>
          <w:bCs/>
          <w:noProof/>
          <w:sz w:val="24"/>
          <w:szCs w:val="24"/>
        </w:rPr>
        <w:t>belonging</w:t>
      </w:r>
      <w:r w:rsidRPr="00712704">
        <w:rPr>
          <w:rFonts w:cs="Times New Roman"/>
          <w:bCs/>
          <w:noProof/>
          <w:sz w:val="24"/>
          <w:szCs w:val="24"/>
        </w:rPr>
        <w:t xml:space="preserve"> to people </w:t>
      </w:r>
      <w:r w:rsidR="00567840" w:rsidRPr="00712704">
        <w:rPr>
          <w:rFonts w:cs="Times New Roman"/>
          <w:bCs/>
          <w:noProof/>
          <w:sz w:val="24"/>
          <w:szCs w:val="24"/>
        </w:rPr>
        <w:t xml:space="preserve">with whom </w:t>
      </w:r>
      <w:r w:rsidR="00770BD0" w:rsidRPr="00712704">
        <w:rPr>
          <w:rFonts w:cs="Times New Roman"/>
          <w:bCs/>
          <w:noProof/>
          <w:sz w:val="24"/>
          <w:szCs w:val="24"/>
        </w:rPr>
        <w:t xml:space="preserve">they interact </w:t>
      </w:r>
      <w:r w:rsidRPr="00712704">
        <w:rPr>
          <w:rFonts w:cs="Times New Roman"/>
          <w:bCs/>
          <w:noProof/>
          <w:sz w:val="24"/>
          <w:szCs w:val="24"/>
        </w:rPr>
        <w:t xml:space="preserve">in violation of their personal rights and freedoms. </w:t>
      </w:r>
    </w:p>
    <w:p w14:paraId="2DF9924C" w14:textId="635BD8E5" w:rsidR="000F016F" w:rsidRPr="007923C7" w:rsidRDefault="004318B9" w:rsidP="007923C7">
      <w:pPr>
        <w:pStyle w:val="Header"/>
        <w:numPr>
          <w:ilvl w:val="0"/>
          <w:numId w:val="4"/>
        </w:numPr>
        <w:spacing w:after="60"/>
        <w:rPr>
          <w:rFonts w:cs="Times New Roman"/>
          <w:noProof/>
          <w:sz w:val="24"/>
          <w:szCs w:val="24"/>
        </w:rPr>
      </w:pPr>
      <w:r w:rsidRPr="00712704">
        <w:rPr>
          <w:rFonts w:cs="Times New Roman"/>
          <w:b/>
          <w:bCs/>
          <w:noProof/>
          <w:sz w:val="24"/>
          <w:szCs w:val="24"/>
        </w:rPr>
        <w:t xml:space="preserve">Awareness of Personal Competence: </w:t>
      </w:r>
      <w:r w:rsidRPr="00712704">
        <w:rPr>
          <w:rFonts w:cs="Times New Roman"/>
          <w:bCs/>
          <w:noProof/>
          <w:sz w:val="24"/>
          <w:szCs w:val="24"/>
        </w:rPr>
        <w:t xml:space="preserve">Students who undertake summer internship must be aware of their personal competences and skills and must be able to assess whether they are fit to perform </w:t>
      </w:r>
      <w:r w:rsidR="00871FC7" w:rsidRPr="00712704">
        <w:rPr>
          <w:rFonts w:cs="Times New Roman"/>
          <w:bCs/>
          <w:noProof/>
          <w:sz w:val="24"/>
          <w:szCs w:val="24"/>
        </w:rPr>
        <w:t>the tasks</w:t>
      </w:r>
      <w:r w:rsidRPr="00712704">
        <w:rPr>
          <w:rFonts w:cs="Times New Roman"/>
          <w:bCs/>
          <w:noProof/>
          <w:sz w:val="24"/>
          <w:szCs w:val="24"/>
        </w:rPr>
        <w:t xml:space="preserve"> assigned to them. </w:t>
      </w:r>
    </w:p>
    <w:p w14:paraId="50C99A34" w14:textId="612CC940" w:rsidR="00871FC7" w:rsidRPr="007923C7" w:rsidRDefault="004318B9" w:rsidP="007923C7">
      <w:pPr>
        <w:pStyle w:val="Header"/>
        <w:numPr>
          <w:ilvl w:val="0"/>
          <w:numId w:val="4"/>
        </w:numPr>
        <w:spacing w:after="60"/>
        <w:rPr>
          <w:rFonts w:cs="Times New Roman"/>
          <w:noProof/>
          <w:sz w:val="24"/>
          <w:szCs w:val="24"/>
        </w:rPr>
      </w:pPr>
      <w:r w:rsidRPr="00712704">
        <w:rPr>
          <w:rFonts w:cs="Times New Roman"/>
          <w:b/>
          <w:bCs/>
          <w:noProof/>
          <w:sz w:val="24"/>
          <w:szCs w:val="24"/>
        </w:rPr>
        <w:t>Professional Approach:</w:t>
      </w:r>
      <w:r w:rsidRPr="00712704">
        <w:rPr>
          <w:rFonts w:cs="Times New Roman"/>
          <w:bCs/>
          <w:noProof/>
          <w:sz w:val="24"/>
          <w:szCs w:val="24"/>
        </w:rPr>
        <w:t xml:space="preserve"> Students who undertake their internship must treat </w:t>
      </w:r>
      <w:r w:rsidR="00567840" w:rsidRPr="00712704">
        <w:rPr>
          <w:rFonts w:cs="Times New Roman"/>
          <w:bCs/>
          <w:noProof/>
          <w:sz w:val="24"/>
          <w:szCs w:val="24"/>
        </w:rPr>
        <w:t>people</w:t>
      </w:r>
      <w:r w:rsidRPr="00712704">
        <w:rPr>
          <w:rFonts w:cs="Times New Roman"/>
          <w:bCs/>
          <w:noProof/>
          <w:sz w:val="24"/>
          <w:szCs w:val="24"/>
        </w:rPr>
        <w:t xml:space="preserve"> with whom they interact with care, respect and prudence.</w:t>
      </w:r>
      <w:r w:rsidR="00871FC7" w:rsidRPr="00712704">
        <w:rPr>
          <w:rFonts w:cs="Times New Roman"/>
          <w:bCs/>
          <w:noProof/>
          <w:sz w:val="24"/>
          <w:szCs w:val="24"/>
        </w:rPr>
        <w:t xml:space="preserve"> Interns must adhere to the written or unwritten dress code of their employers.</w:t>
      </w:r>
    </w:p>
    <w:p w14:paraId="2D21B3ED" w14:textId="6501AFC0" w:rsidR="000F016F" w:rsidRPr="007923C7" w:rsidRDefault="00DD0A60" w:rsidP="007923C7">
      <w:pPr>
        <w:pStyle w:val="Header"/>
        <w:numPr>
          <w:ilvl w:val="0"/>
          <w:numId w:val="4"/>
        </w:numPr>
        <w:spacing w:after="60"/>
        <w:rPr>
          <w:rFonts w:cs="Times New Roman"/>
          <w:noProof/>
          <w:sz w:val="24"/>
          <w:szCs w:val="24"/>
        </w:rPr>
      </w:pPr>
      <w:r w:rsidRPr="00712704">
        <w:rPr>
          <w:rFonts w:cs="Times New Roman"/>
          <w:b/>
          <w:bCs/>
          <w:noProof/>
          <w:sz w:val="24"/>
          <w:szCs w:val="24"/>
        </w:rPr>
        <w:t>E</w:t>
      </w:r>
      <w:r w:rsidR="00871FC7" w:rsidRPr="00712704">
        <w:rPr>
          <w:rFonts w:cs="Times New Roman"/>
          <w:b/>
          <w:bCs/>
          <w:noProof/>
          <w:sz w:val="24"/>
          <w:szCs w:val="24"/>
        </w:rPr>
        <w:t xml:space="preserve">thical Sensitivity: </w:t>
      </w:r>
      <w:r w:rsidR="00871FC7" w:rsidRPr="00712704">
        <w:rPr>
          <w:rFonts w:cs="Times New Roman"/>
          <w:bCs/>
          <w:noProof/>
          <w:sz w:val="24"/>
          <w:szCs w:val="24"/>
        </w:rPr>
        <w:t xml:space="preserve">Students who undertake their internship must adhere to the ethical codes of the Turkish Pyschological Association </w:t>
      </w:r>
      <w:r w:rsidR="004C7E2B">
        <w:rPr>
          <w:rFonts w:cs="Times New Roman"/>
          <w:bCs/>
          <w:noProof/>
          <w:sz w:val="24"/>
          <w:szCs w:val="24"/>
        </w:rPr>
        <w:t xml:space="preserve">(TPD) </w:t>
      </w:r>
      <w:r w:rsidRPr="00712704">
        <w:rPr>
          <w:rFonts w:cs="Times New Roman"/>
          <w:noProof/>
          <w:sz w:val="24"/>
          <w:szCs w:val="24"/>
        </w:rPr>
        <w:t>(</w:t>
      </w:r>
      <w:hyperlink r:id="rId7" w:history="1">
        <w:r w:rsidRPr="00712704">
          <w:rPr>
            <w:rStyle w:val="Hyperlink"/>
            <w:rFonts w:cs="Times New Roman"/>
            <w:noProof/>
            <w:sz w:val="24"/>
            <w:szCs w:val="24"/>
          </w:rPr>
          <w:t>http://www.psikolog.org.tr/turkey-code-tr.pdf</w:t>
        </w:r>
      </w:hyperlink>
      <w:r w:rsidRPr="00712704">
        <w:rPr>
          <w:rFonts w:cs="Times New Roman"/>
          <w:noProof/>
          <w:sz w:val="24"/>
          <w:szCs w:val="24"/>
        </w:rPr>
        <w:t xml:space="preserve">) </w:t>
      </w:r>
      <w:r w:rsidR="00871FC7" w:rsidRPr="00712704">
        <w:rPr>
          <w:rFonts w:cs="Times New Roman"/>
          <w:noProof/>
          <w:sz w:val="24"/>
          <w:szCs w:val="24"/>
        </w:rPr>
        <w:t xml:space="preserve"> </w:t>
      </w:r>
    </w:p>
    <w:p w14:paraId="04D457E4" w14:textId="4DB3A686" w:rsidR="000F016F" w:rsidRPr="007923C7" w:rsidRDefault="00871FC7" w:rsidP="007923C7">
      <w:pPr>
        <w:pStyle w:val="Header"/>
        <w:numPr>
          <w:ilvl w:val="0"/>
          <w:numId w:val="4"/>
        </w:numPr>
        <w:spacing w:after="60"/>
        <w:rPr>
          <w:rFonts w:cs="Times New Roman"/>
          <w:noProof/>
          <w:sz w:val="24"/>
          <w:szCs w:val="24"/>
        </w:rPr>
      </w:pPr>
      <w:r w:rsidRPr="00712704">
        <w:rPr>
          <w:rFonts w:cs="Times New Roman"/>
          <w:b/>
          <w:bCs/>
          <w:noProof/>
          <w:sz w:val="24"/>
          <w:szCs w:val="24"/>
        </w:rPr>
        <w:t>Anti-Plagiarism/Cheating:</w:t>
      </w:r>
      <w:r w:rsidR="00DD0A60" w:rsidRPr="00712704">
        <w:rPr>
          <w:rFonts w:cs="Times New Roman"/>
          <w:b/>
          <w:bCs/>
          <w:noProof/>
          <w:sz w:val="24"/>
          <w:szCs w:val="24"/>
        </w:rPr>
        <w:t xml:space="preserve"> </w:t>
      </w:r>
      <w:r w:rsidRPr="00712704">
        <w:rPr>
          <w:rFonts w:cs="Times New Roman"/>
          <w:bCs/>
          <w:noProof/>
          <w:sz w:val="24"/>
          <w:szCs w:val="24"/>
        </w:rPr>
        <w:t xml:space="preserve">Students who undertake their internship </w:t>
      </w:r>
      <w:r w:rsidR="00770BD0" w:rsidRPr="00712704">
        <w:rPr>
          <w:rFonts w:cs="Times New Roman"/>
          <w:bCs/>
          <w:noProof/>
          <w:sz w:val="24"/>
          <w:szCs w:val="24"/>
        </w:rPr>
        <w:t>are strictly p</w:t>
      </w:r>
      <w:r w:rsidR="00567840" w:rsidRPr="00712704">
        <w:rPr>
          <w:rFonts w:cs="Times New Roman"/>
          <w:bCs/>
          <w:noProof/>
          <w:sz w:val="24"/>
          <w:szCs w:val="24"/>
        </w:rPr>
        <w:t>rohibited from mispresenting any</w:t>
      </w:r>
      <w:r w:rsidR="00770BD0" w:rsidRPr="00712704">
        <w:rPr>
          <w:rFonts w:cs="Times New Roman"/>
          <w:bCs/>
          <w:noProof/>
          <w:sz w:val="24"/>
          <w:szCs w:val="24"/>
        </w:rPr>
        <w:t xml:space="preserve"> documents/chapters as their own unless originally created or written by them while reporting or performing their tasks at their employers. </w:t>
      </w:r>
      <w:r w:rsidR="00567840" w:rsidRPr="00712704">
        <w:rPr>
          <w:rFonts w:cs="Times New Roman"/>
          <w:bCs/>
          <w:noProof/>
          <w:sz w:val="24"/>
          <w:szCs w:val="24"/>
        </w:rPr>
        <w:t xml:space="preserve"> Resources and references used must be listed in accord with APA referencing styles.</w:t>
      </w:r>
    </w:p>
    <w:p w14:paraId="17C6B90A" w14:textId="6E987EC7" w:rsidR="007923C7" w:rsidRPr="007923C7" w:rsidRDefault="00770BD0" w:rsidP="007923C7">
      <w:pPr>
        <w:pStyle w:val="Header"/>
        <w:numPr>
          <w:ilvl w:val="0"/>
          <w:numId w:val="4"/>
        </w:numPr>
        <w:spacing w:after="60"/>
        <w:rPr>
          <w:rFonts w:cs="Times New Roman"/>
          <w:noProof/>
          <w:sz w:val="24"/>
          <w:szCs w:val="24"/>
        </w:rPr>
      </w:pPr>
      <w:r w:rsidRPr="00712704">
        <w:rPr>
          <w:rFonts w:cs="Times New Roman"/>
          <w:noProof/>
          <w:sz w:val="24"/>
          <w:szCs w:val="24"/>
        </w:rPr>
        <w:t>Students who undertake their internship must adhere to ethical principles in recognition of their own responsibilities and capabilities, being aware that they represent Özyeğin University and the Özyeğin University Psychology Department.</w:t>
      </w:r>
    </w:p>
    <w:p w14:paraId="3DB56077" w14:textId="27537A64" w:rsidR="007923C7" w:rsidRPr="00DF7AE2" w:rsidRDefault="007923C7" w:rsidP="007923C7">
      <w:pPr>
        <w:pStyle w:val="Header"/>
        <w:numPr>
          <w:ilvl w:val="0"/>
          <w:numId w:val="4"/>
        </w:numPr>
        <w:spacing w:after="60"/>
        <w:rPr>
          <w:rFonts w:ascii="Times New Roman" w:hAnsi="Times New Roman" w:cs="Times New Roman"/>
          <w:noProof/>
          <w:sz w:val="24"/>
          <w:szCs w:val="24"/>
          <w:lang w:val="tr-TR"/>
        </w:rPr>
      </w:pPr>
      <w:r w:rsidRPr="00712704">
        <w:rPr>
          <w:rFonts w:cs="Times New Roman"/>
          <w:noProof/>
          <w:sz w:val="24"/>
          <w:szCs w:val="24"/>
        </w:rPr>
        <w:t xml:space="preserve">Students who undertake their internship </w:t>
      </w:r>
      <w:r>
        <w:rPr>
          <w:rFonts w:cs="Times New Roman"/>
          <w:noProof/>
          <w:sz w:val="24"/>
          <w:szCs w:val="24"/>
        </w:rPr>
        <w:t xml:space="preserve">must follow the relevant national and institituional guidelines and take precautions accordingly in order to protect the health of others and themselves in the case of stiutations such as diesease outbreaks. </w:t>
      </w:r>
    </w:p>
    <w:p w14:paraId="6A8D4567" w14:textId="77777777" w:rsidR="00BE1481" w:rsidRDefault="00BE1481" w:rsidP="007923C7">
      <w:pPr>
        <w:pStyle w:val="Header"/>
        <w:rPr>
          <w:rFonts w:cs="Times New Roman"/>
          <w:b/>
          <w:noProof/>
          <w:sz w:val="24"/>
          <w:szCs w:val="24"/>
        </w:rPr>
      </w:pPr>
    </w:p>
    <w:p w14:paraId="1CD2054F" w14:textId="488B2279" w:rsidR="000F016F" w:rsidRPr="007923C7" w:rsidRDefault="00770BD0" w:rsidP="007923C7">
      <w:pPr>
        <w:pStyle w:val="Header"/>
        <w:ind w:left="720"/>
        <w:rPr>
          <w:rFonts w:cs="Times New Roman"/>
          <w:b/>
          <w:noProof/>
          <w:sz w:val="24"/>
          <w:szCs w:val="24"/>
        </w:rPr>
      </w:pPr>
      <w:r w:rsidRPr="00712704">
        <w:rPr>
          <w:rFonts w:cs="Times New Roman"/>
          <w:b/>
          <w:noProof/>
          <w:sz w:val="24"/>
          <w:szCs w:val="24"/>
        </w:rPr>
        <w:t>The principles above are the fundamental principles that all Pyschology Department interns are required to strictly follow. Interns w</w:t>
      </w:r>
      <w:r w:rsidR="00712704" w:rsidRPr="00712704">
        <w:rPr>
          <w:rFonts w:cs="Times New Roman"/>
          <w:b/>
          <w:noProof/>
          <w:sz w:val="24"/>
          <w:szCs w:val="24"/>
        </w:rPr>
        <w:t xml:space="preserve">ho sign this document acknowledge, </w:t>
      </w:r>
      <w:r w:rsidRPr="00712704">
        <w:rPr>
          <w:rFonts w:cs="Times New Roman"/>
          <w:b/>
          <w:noProof/>
          <w:sz w:val="24"/>
          <w:szCs w:val="24"/>
        </w:rPr>
        <w:t>agree and guarantee that they will complete their internships within the framework of the aforementioned principles.</w:t>
      </w:r>
    </w:p>
    <w:p w14:paraId="4022569B" w14:textId="77777777" w:rsidR="00E43D60" w:rsidRPr="00712704" w:rsidRDefault="00E43D60" w:rsidP="000F016F">
      <w:pPr>
        <w:pStyle w:val="Header"/>
        <w:rPr>
          <w:rFonts w:cs="Times New Roman"/>
          <w:noProof/>
          <w:sz w:val="24"/>
          <w:szCs w:val="24"/>
        </w:rPr>
      </w:pPr>
    </w:p>
    <w:p w14:paraId="006146EA" w14:textId="77777777" w:rsidR="00E43D60" w:rsidRPr="00712704" w:rsidRDefault="00712704" w:rsidP="000F016F">
      <w:pPr>
        <w:pStyle w:val="Header"/>
        <w:rPr>
          <w:rFonts w:cs="Times New Roman"/>
          <w:noProof/>
          <w:sz w:val="24"/>
          <w:szCs w:val="24"/>
        </w:rPr>
      </w:pPr>
      <w:r w:rsidRPr="00712704">
        <w:rPr>
          <w:rFonts w:cs="Times New Roman"/>
          <w:noProof/>
          <w:sz w:val="24"/>
          <w:szCs w:val="24"/>
        </w:rPr>
        <w:t>Student’s Name and Surname</w:t>
      </w:r>
      <w:r w:rsidR="00E43D60" w:rsidRPr="00712704">
        <w:rPr>
          <w:rFonts w:cs="Times New Roman"/>
          <w:noProof/>
          <w:sz w:val="24"/>
          <w:szCs w:val="24"/>
        </w:rPr>
        <w:t>:</w:t>
      </w:r>
    </w:p>
    <w:p w14:paraId="2EEA20E0" w14:textId="77777777" w:rsidR="00E43D60" w:rsidRPr="00712704" w:rsidRDefault="00E43D60" w:rsidP="000F016F">
      <w:pPr>
        <w:pStyle w:val="Header"/>
        <w:rPr>
          <w:rFonts w:cs="Times New Roman"/>
          <w:noProof/>
          <w:sz w:val="24"/>
          <w:szCs w:val="24"/>
        </w:rPr>
      </w:pPr>
    </w:p>
    <w:p w14:paraId="6EDC9650" w14:textId="1CB65520" w:rsidR="000F016F" w:rsidRPr="00712704" w:rsidRDefault="00712704" w:rsidP="007923C7">
      <w:pPr>
        <w:pStyle w:val="Header"/>
        <w:rPr>
          <w:rFonts w:cs="Times New Roman"/>
          <w:noProof/>
          <w:sz w:val="24"/>
          <w:szCs w:val="24"/>
        </w:rPr>
      </w:pPr>
      <w:r w:rsidRPr="00712704">
        <w:rPr>
          <w:rFonts w:cs="Times New Roman"/>
          <w:noProof/>
          <w:sz w:val="24"/>
          <w:szCs w:val="24"/>
        </w:rPr>
        <w:t>Signature</w:t>
      </w:r>
      <w:r w:rsidR="00E43D60" w:rsidRPr="00712704">
        <w:rPr>
          <w:rFonts w:cs="Times New Roman"/>
          <w:noProof/>
          <w:sz w:val="24"/>
          <w:szCs w:val="24"/>
        </w:rPr>
        <w:t xml:space="preserve">: </w:t>
      </w:r>
    </w:p>
    <w:sectPr w:rsidR="000F016F" w:rsidRPr="00712704" w:rsidSect="00BE1481">
      <w:headerReference w:type="default" r:id="rId8"/>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00ECBA" w14:textId="77777777" w:rsidR="00F0259C" w:rsidRDefault="00F0259C" w:rsidP="000F016F">
      <w:pPr>
        <w:spacing w:after="0" w:line="240" w:lineRule="auto"/>
      </w:pPr>
      <w:r>
        <w:separator/>
      </w:r>
    </w:p>
  </w:endnote>
  <w:endnote w:type="continuationSeparator" w:id="0">
    <w:p w14:paraId="3C7C5211" w14:textId="77777777" w:rsidR="00F0259C" w:rsidRDefault="00F0259C" w:rsidP="000F01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F5CAB8" w14:textId="77777777" w:rsidR="00F0259C" w:rsidRDefault="00F0259C" w:rsidP="000F016F">
      <w:pPr>
        <w:spacing w:after="0" w:line="240" w:lineRule="auto"/>
      </w:pPr>
      <w:r>
        <w:separator/>
      </w:r>
    </w:p>
  </w:footnote>
  <w:footnote w:type="continuationSeparator" w:id="0">
    <w:p w14:paraId="4E899475" w14:textId="77777777" w:rsidR="00F0259C" w:rsidRDefault="00F0259C" w:rsidP="000F01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87405C" w14:textId="77777777" w:rsidR="000F016F" w:rsidRDefault="000F016F" w:rsidP="000F016F">
    <w:pPr>
      <w:pStyle w:val="Header"/>
      <w:jc w:val="right"/>
      <w:rPr>
        <w:noProof/>
      </w:rPr>
    </w:pPr>
    <w:r>
      <w:rPr>
        <w:noProof/>
      </w:rPr>
      <w:drawing>
        <wp:inline distT="0" distB="0" distL="0" distR="0" wp14:anchorId="67EBE165" wp14:editId="5F32E044">
          <wp:extent cx="1143000" cy="342900"/>
          <wp:effectExtent l="0" t="0" r="0" b="0"/>
          <wp:docPr id="1" name="Picture 1" descr="ou_log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_logo(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342900"/>
                  </a:xfrm>
                  <a:prstGeom prst="rect">
                    <a:avLst/>
                  </a:prstGeom>
                  <a:noFill/>
                  <a:ln>
                    <a:noFill/>
                  </a:ln>
                </pic:spPr>
              </pic:pic>
            </a:graphicData>
          </a:graphic>
        </wp:inline>
      </w:drawing>
    </w:r>
  </w:p>
  <w:p w14:paraId="78BD0174" w14:textId="77777777" w:rsidR="000F016F" w:rsidRDefault="00712704" w:rsidP="000F016F">
    <w:pPr>
      <w:pStyle w:val="Header"/>
      <w:jc w:val="right"/>
      <w:rPr>
        <w:noProof/>
      </w:rPr>
    </w:pPr>
    <w:r>
      <w:rPr>
        <w:noProof/>
      </w:rPr>
      <w:t>Psychology Department</w:t>
    </w:r>
  </w:p>
  <w:p w14:paraId="05EDBF0C" w14:textId="77777777" w:rsidR="000F016F" w:rsidRDefault="000F01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F350BC"/>
    <w:multiLevelType w:val="hybridMultilevel"/>
    <w:tmpl w:val="F322E79A"/>
    <w:lvl w:ilvl="0" w:tplc="B538D92E">
      <w:start w:val="1"/>
      <w:numFmt w:val="bullet"/>
      <w:lvlText w:val=""/>
      <w:lvlJc w:val="left"/>
      <w:pPr>
        <w:tabs>
          <w:tab w:val="num" w:pos="720"/>
        </w:tabs>
        <w:ind w:left="720" w:hanging="360"/>
      </w:pPr>
      <w:rPr>
        <w:rFonts w:ascii="Wingdings" w:hAnsi="Wingdings" w:hint="default"/>
      </w:rPr>
    </w:lvl>
    <w:lvl w:ilvl="1" w:tplc="57CCA4CC" w:tentative="1">
      <w:start w:val="1"/>
      <w:numFmt w:val="bullet"/>
      <w:lvlText w:val=""/>
      <w:lvlJc w:val="left"/>
      <w:pPr>
        <w:tabs>
          <w:tab w:val="num" w:pos="1440"/>
        </w:tabs>
        <w:ind w:left="1440" w:hanging="360"/>
      </w:pPr>
      <w:rPr>
        <w:rFonts w:ascii="Wingdings" w:hAnsi="Wingdings" w:hint="default"/>
      </w:rPr>
    </w:lvl>
    <w:lvl w:ilvl="2" w:tplc="D068E388" w:tentative="1">
      <w:start w:val="1"/>
      <w:numFmt w:val="bullet"/>
      <w:lvlText w:val=""/>
      <w:lvlJc w:val="left"/>
      <w:pPr>
        <w:tabs>
          <w:tab w:val="num" w:pos="2160"/>
        </w:tabs>
        <w:ind w:left="2160" w:hanging="360"/>
      </w:pPr>
      <w:rPr>
        <w:rFonts w:ascii="Wingdings" w:hAnsi="Wingdings" w:hint="default"/>
      </w:rPr>
    </w:lvl>
    <w:lvl w:ilvl="3" w:tplc="580067DC" w:tentative="1">
      <w:start w:val="1"/>
      <w:numFmt w:val="bullet"/>
      <w:lvlText w:val=""/>
      <w:lvlJc w:val="left"/>
      <w:pPr>
        <w:tabs>
          <w:tab w:val="num" w:pos="2880"/>
        </w:tabs>
        <w:ind w:left="2880" w:hanging="360"/>
      </w:pPr>
      <w:rPr>
        <w:rFonts w:ascii="Wingdings" w:hAnsi="Wingdings" w:hint="default"/>
      </w:rPr>
    </w:lvl>
    <w:lvl w:ilvl="4" w:tplc="D29AE360" w:tentative="1">
      <w:start w:val="1"/>
      <w:numFmt w:val="bullet"/>
      <w:lvlText w:val=""/>
      <w:lvlJc w:val="left"/>
      <w:pPr>
        <w:tabs>
          <w:tab w:val="num" w:pos="3600"/>
        </w:tabs>
        <w:ind w:left="3600" w:hanging="360"/>
      </w:pPr>
      <w:rPr>
        <w:rFonts w:ascii="Wingdings" w:hAnsi="Wingdings" w:hint="default"/>
      </w:rPr>
    </w:lvl>
    <w:lvl w:ilvl="5" w:tplc="9F424730" w:tentative="1">
      <w:start w:val="1"/>
      <w:numFmt w:val="bullet"/>
      <w:lvlText w:val=""/>
      <w:lvlJc w:val="left"/>
      <w:pPr>
        <w:tabs>
          <w:tab w:val="num" w:pos="4320"/>
        </w:tabs>
        <w:ind w:left="4320" w:hanging="360"/>
      </w:pPr>
      <w:rPr>
        <w:rFonts w:ascii="Wingdings" w:hAnsi="Wingdings" w:hint="default"/>
      </w:rPr>
    </w:lvl>
    <w:lvl w:ilvl="6" w:tplc="737E39A6" w:tentative="1">
      <w:start w:val="1"/>
      <w:numFmt w:val="bullet"/>
      <w:lvlText w:val=""/>
      <w:lvlJc w:val="left"/>
      <w:pPr>
        <w:tabs>
          <w:tab w:val="num" w:pos="5040"/>
        </w:tabs>
        <w:ind w:left="5040" w:hanging="360"/>
      </w:pPr>
      <w:rPr>
        <w:rFonts w:ascii="Wingdings" w:hAnsi="Wingdings" w:hint="default"/>
      </w:rPr>
    </w:lvl>
    <w:lvl w:ilvl="7" w:tplc="068A210A" w:tentative="1">
      <w:start w:val="1"/>
      <w:numFmt w:val="bullet"/>
      <w:lvlText w:val=""/>
      <w:lvlJc w:val="left"/>
      <w:pPr>
        <w:tabs>
          <w:tab w:val="num" w:pos="5760"/>
        </w:tabs>
        <w:ind w:left="5760" w:hanging="360"/>
      </w:pPr>
      <w:rPr>
        <w:rFonts w:ascii="Wingdings" w:hAnsi="Wingdings" w:hint="default"/>
      </w:rPr>
    </w:lvl>
    <w:lvl w:ilvl="8" w:tplc="06D472C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5A95132"/>
    <w:multiLevelType w:val="hybridMultilevel"/>
    <w:tmpl w:val="66729BBE"/>
    <w:lvl w:ilvl="0" w:tplc="5A90C128">
      <w:start w:val="1"/>
      <w:numFmt w:val="bullet"/>
      <w:lvlText w:val=""/>
      <w:lvlJc w:val="left"/>
      <w:pPr>
        <w:tabs>
          <w:tab w:val="num" w:pos="720"/>
        </w:tabs>
        <w:ind w:left="720" w:hanging="360"/>
      </w:pPr>
      <w:rPr>
        <w:rFonts w:ascii="Wingdings" w:hAnsi="Wingdings" w:hint="default"/>
      </w:rPr>
    </w:lvl>
    <w:lvl w:ilvl="1" w:tplc="920ECCB4" w:tentative="1">
      <w:start w:val="1"/>
      <w:numFmt w:val="bullet"/>
      <w:lvlText w:val=""/>
      <w:lvlJc w:val="left"/>
      <w:pPr>
        <w:tabs>
          <w:tab w:val="num" w:pos="1440"/>
        </w:tabs>
        <w:ind w:left="1440" w:hanging="360"/>
      </w:pPr>
      <w:rPr>
        <w:rFonts w:ascii="Wingdings" w:hAnsi="Wingdings" w:hint="default"/>
      </w:rPr>
    </w:lvl>
    <w:lvl w:ilvl="2" w:tplc="94E49986" w:tentative="1">
      <w:start w:val="1"/>
      <w:numFmt w:val="bullet"/>
      <w:lvlText w:val=""/>
      <w:lvlJc w:val="left"/>
      <w:pPr>
        <w:tabs>
          <w:tab w:val="num" w:pos="2160"/>
        </w:tabs>
        <w:ind w:left="2160" w:hanging="360"/>
      </w:pPr>
      <w:rPr>
        <w:rFonts w:ascii="Wingdings" w:hAnsi="Wingdings" w:hint="default"/>
      </w:rPr>
    </w:lvl>
    <w:lvl w:ilvl="3" w:tplc="53EC10D6" w:tentative="1">
      <w:start w:val="1"/>
      <w:numFmt w:val="bullet"/>
      <w:lvlText w:val=""/>
      <w:lvlJc w:val="left"/>
      <w:pPr>
        <w:tabs>
          <w:tab w:val="num" w:pos="2880"/>
        </w:tabs>
        <w:ind w:left="2880" w:hanging="360"/>
      </w:pPr>
      <w:rPr>
        <w:rFonts w:ascii="Wingdings" w:hAnsi="Wingdings" w:hint="default"/>
      </w:rPr>
    </w:lvl>
    <w:lvl w:ilvl="4" w:tplc="6700D6DA" w:tentative="1">
      <w:start w:val="1"/>
      <w:numFmt w:val="bullet"/>
      <w:lvlText w:val=""/>
      <w:lvlJc w:val="left"/>
      <w:pPr>
        <w:tabs>
          <w:tab w:val="num" w:pos="3600"/>
        </w:tabs>
        <w:ind w:left="3600" w:hanging="360"/>
      </w:pPr>
      <w:rPr>
        <w:rFonts w:ascii="Wingdings" w:hAnsi="Wingdings" w:hint="default"/>
      </w:rPr>
    </w:lvl>
    <w:lvl w:ilvl="5" w:tplc="0854F03E" w:tentative="1">
      <w:start w:val="1"/>
      <w:numFmt w:val="bullet"/>
      <w:lvlText w:val=""/>
      <w:lvlJc w:val="left"/>
      <w:pPr>
        <w:tabs>
          <w:tab w:val="num" w:pos="4320"/>
        </w:tabs>
        <w:ind w:left="4320" w:hanging="360"/>
      </w:pPr>
      <w:rPr>
        <w:rFonts w:ascii="Wingdings" w:hAnsi="Wingdings" w:hint="default"/>
      </w:rPr>
    </w:lvl>
    <w:lvl w:ilvl="6" w:tplc="22FEB314" w:tentative="1">
      <w:start w:val="1"/>
      <w:numFmt w:val="bullet"/>
      <w:lvlText w:val=""/>
      <w:lvlJc w:val="left"/>
      <w:pPr>
        <w:tabs>
          <w:tab w:val="num" w:pos="5040"/>
        </w:tabs>
        <w:ind w:left="5040" w:hanging="360"/>
      </w:pPr>
      <w:rPr>
        <w:rFonts w:ascii="Wingdings" w:hAnsi="Wingdings" w:hint="default"/>
      </w:rPr>
    </w:lvl>
    <w:lvl w:ilvl="7" w:tplc="86F29398" w:tentative="1">
      <w:start w:val="1"/>
      <w:numFmt w:val="bullet"/>
      <w:lvlText w:val=""/>
      <w:lvlJc w:val="left"/>
      <w:pPr>
        <w:tabs>
          <w:tab w:val="num" w:pos="5760"/>
        </w:tabs>
        <w:ind w:left="5760" w:hanging="360"/>
      </w:pPr>
      <w:rPr>
        <w:rFonts w:ascii="Wingdings" w:hAnsi="Wingdings" w:hint="default"/>
      </w:rPr>
    </w:lvl>
    <w:lvl w:ilvl="8" w:tplc="AE767A0E"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F985BD2"/>
    <w:multiLevelType w:val="hybridMultilevel"/>
    <w:tmpl w:val="BF2C78EA"/>
    <w:lvl w:ilvl="0" w:tplc="2B2A74D2">
      <w:start w:val="1"/>
      <w:numFmt w:val="bullet"/>
      <w:lvlText w:val=""/>
      <w:lvlJc w:val="left"/>
      <w:pPr>
        <w:tabs>
          <w:tab w:val="num" w:pos="720"/>
        </w:tabs>
        <w:ind w:left="720" w:hanging="360"/>
      </w:pPr>
      <w:rPr>
        <w:rFonts w:ascii="Wingdings" w:hAnsi="Wingdings" w:hint="default"/>
      </w:rPr>
    </w:lvl>
    <w:lvl w:ilvl="1" w:tplc="0DBAE51E" w:tentative="1">
      <w:start w:val="1"/>
      <w:numFmt w:val="bullet"/>
      <w:lvlText w:val=""/>
      <w:lvlJc w:val="left"/>
      <w:pPr>
        <w:tabs>
          <w:tab w:val="num" w:pos="1440"/>
        </w:tabs>
        <w:ind w:left="1440" w:hanging="360"/>
      </w:pPr>
      <w:rPr>
        <w:rFonts w:ascii="Wingdings" w:hAnsi="Wingdings" w:hint="default"/>
      </w:rPr>
    </w:lvl>
    <w:lvl w:ilvl="2" w:tplc="5CCA19D0" w:tentative="1">
      <w:start w:val="1"/>
      <w:numFmt w:val="bullet"/>
      <w:lvlText w:val=""/>
      <w:lvlJc w:val="left"/>
      <w:pPr>
        <w:tabs>
          <w:tab w:val="num" w:pos="2160"/>
        </w:tabs>
        <w:ind w:left="2160" w:hanging="360"/>
      </w:pPr>
      <w:rPr>
        <w:rFonts w:ascii="Wingdings" w:hAnsi="Wingdings" w:hint="default"/>
      </w:rPr>
    </w:lvl>
    <w:lvl w:ilvl="3" w:tplc="B7ACDA70" w:tentative="1">
      <w:start w:val="1"/>
      <w:numFmt w:val="bullet"/>
      <w:lvlText w:val=""/>
      <w:lvlJc w:val="left"/>
      <w:pPr>
        <w:tabs>
          <w:tab w:val="num" w:pos="2880"/>
        </w:tabs>
        <w:ind w:left="2880" w:hanging="360"/>
      </w:pPr>
      <w:rPr>
        <w:rFonts w:ascii="Wingdings" w:hAnsi="Wingdings" w:hint="default"/>
      </w:rPr>
    </w:lvl>
    <w:lvl w:ilvl="4" w:tplc="7E0CF6F4" w:tentative="1">
      <w:start w:val="1"/>
      <w:numFmt w:val="bullet"/>
      <w:lvlText w:val=""/>
      <w:lvlJc w:val="left"/>
      <w:pPr>
        <w:tabs>
          <w:tab w:val="num" w:pos="3600"/>
        </w:tabs>
        <w:ind w:left="3600" w:hanging="360"/>
      </w:pPr>
      <w:rPr>
        <w:rFonts w:ascii="Wingdings" w:hAnsi="Wingdings" w:hint="default"/>
      </w:rPr>
    </w:lvl>
    <w:lvl w:ilvl="5" w:tplc="9D8206E4" w:tentative="1">
      <w:start w:val="1"/>
      <w:numFmt w:val="bullet"/>
      <w:lvlText w:val=""/>
      <w:lvlJc w:val="left"/>
      <w:pPr>
        <w:tabs>
          <w:tab w:val="num" w:pos="4320"/>
        </w:tabs>
        <w:ind w:left="4320" w:hanging="360"/>
      </w:pPr>
      <w:rPr>
        <w:rFonts w:ascii="Wingdings" w:hAnsi="Wingdings" w:hint="default"/>
      </w:rPr>
    </w:lvl>
    <w:lvl w:ilvl="6" w:tplc="BB7615B6" w:tentative="1">
      <w:start w:val="1"/>
      <w:numFmt w:val="bullet"/>
      <w:lvlText w:val=""/>
      <w:lvlJc w:val="left"/>
      <w:pPr>
        <w:tabs>
          <w:tab w:val="num" w:pos="5040"/>
        </w:tabs>
        <w:ind w:left="5040" w:hanging="360"/>
      </w:pPr>
      <w:rPr>
        <w:rFonts w:ascii="Wingdings" w:hAnsi="Wingdings" w:hint="default"/>
      </w:rPr>
    </w:lvl>
    <w:lvl w:ilvl="7" w:tplc="4A24D1B0" w:tentative="1">
      <w:start w:val="1"/>
      <w:numFmt w:val="bullet"/>
      <w:lvlText w:val=""/>
      <w:lvlJc w:val="left"/>
      <w:pPr>
        <w:tabs>
          <w:tab w:val="num" w:pos="5760"/>
        </w:tabs>
        <w:ind w:left="5760" w:hanging="360"/>
      </w:pPr>
      <w:rPr>
        <w:rFonts w:ascii="Wingdings" w:hAnsi="Wingdings" w:hint="default"/>
      </w:rPr>
    </w:lvl>
    <w:lvl w:ilvl="8" w:tplc="FED49FF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6B70C17"/>
    <w:multiLevelType w:val="hybridMultilevel"/>
    <w:tmpl w:val="ED0EF5D8"/>
    <w:lvl w:ilvl="0" w:tplc="8B966E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F016F"/>
    <w:rsid w:val="000F016F"/>
    <w:rsid w:val="0012621F"/>
    <w:rsid w:val="00277D71"/>
    <w:rsid w:val="003A7889"/>
    <w:rsid w:val="003F6E1A"/>
    <w:rsid w:val="004318B9"/>
    <w:rsid w:val="004C7E2B"/>
    <w:rsid w:val="00506942"/>
    <w:rsid w:val="00567840"/>
    <w:rsid w:val="005965CD"/>
    <w:rsid w:val="00675EE2"/>
    <w:rsid w:val="0069175A"/>
    <w:rsid w:val="006B0155"/>
    <w:rsid w:val="006B5DAF"/>
    <w:rsid w:val="007007E2"/>
    <w:rsid w:val="00712704"/>
    <w:rsid w:val="00770BD0"/>
    <w:rsid w:val="007923C7"/>
    <w:rsid w:val="007B0BA1"/>
    <w:rsid w:val="007C404B"/>
    <w:rsid w:val="00820D9D"/>
    <w:rsid w:val="00871FC7"/>
    <w:rsid w:val="00894684"/>
    <w:rsid w:val="00A54084"/>
    <w:rsid w:val="00A95FD2"/>
    <w:rsid w:val="00B05E21"/>
    <w:rsid w:val="00BE1481"/>
    <w:rsid w:val="00C40C9E"/>
    <w:rsid w:val="00D57941"/>
    <w:rsid w:val="00DB492E"/>
    <w:rsid w:val="00DD0A60"/>
    <w:rsid w:val="00E110DF"/>
    <w:rsid w:val="00E31BCD"/>
    <w:rsid w:val="00E43D60"/>
    <w:rsid w:val="00E95E72"/>
    <w:rsid w:val="00F0259C"/>
    <w:rsid w:val="00F4618F"/>
    <w:rsid w:val="00F475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D7A21"/>
  <w15:docId w15:val="{24ECCC4A-E9AF-BC44-82BF-745647AF4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F016F"/>
    <w:pPr>
      <w:tabs>
        <w:tab w:val="center" w:pos="4703"/>
        <w:tab w:val="right" w:pos="9406"/>
      </w:tabs>
      <w:spacing w:after="0" w:line="240" w:lineRule="auto"/>
    </w:pPr>
  </w:style>
  <w:style w:type="character" w:customStyle="1" w:styleId="HeaderChar">
    <w:name w:val="Header Char"/>
    <w:basedOn w:val="DefaultParagraphFont"/>
    <w:link w:val="Header"/>
    <w:rsid w:val="000F016F"/>
  </w:style>
  <w:style w:type="paragraph" w:styleId="Footer">
    <w:name w:val="footer"/>
    <w:basedOn w:val="Normal"/>
    <w:link w:val="FooterChar"/>
    <w:uiPriority w:val="99"/>
    <w:unhideWhenUsed/>
    <w:rsid w:val="000F016F"/>
    <w:pPr>
      <w:tabs>
        <w:tab w:val="center" w:pos="4703"/>
        <w:tab w:val="right" w:pos="9406"/>
      </w:tabs>
      <w:spacing w:after="0" w:line="240" w:lineRule="auto"/>
    </w:pPr>
  </w:style>
  <w:style w:type="character" w:customStyle="1" w:styleId="FooterChar">
    <w:name w:val="Footer Char"/>
    <w:basedOn w:val="DefaultParagraphFont"/>
    <w:link w:val="Footer"/>
    <w:uiPriority w:val="99"/>
    <w:rsid w:val="000F016F"/>
  </w:style>
  <w:style w:type="paragraph" w:styleId="BalloonText">
    <w:name w:val="Balloon Text"/>
    <w:basedOn w:val="Normal"/>
    <w:link w:val="BalloonTextChar"/>
    <w:uiPriority w:val="99"/>
    <w:semiHidden/>
    <w:unhideWhenUsed/>
    <w:rsid w:val="000F01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016F"/>
    <w:rPr>
      <w:rFonts w:ascii="Tahoma" w:hAnsi="Tahoma" w:cs="Tahoma"/>
      <w:sz w:val="16"/>
      <w:szCs w:val="16"/>
    </w:rPr>
  </w:style>
  <w:style w:type="character" w:styleId="Hyperlink">
    <w:name w:val="Hyperlink"/>
    <w:basedOn w:val="DefaultParagraphFont"/>
    <w:uiPriority w:val="99"/>
    <w:unhideWhenUsed/>
    <w:rsid w:val="000F016F"/>
    <w:rPr>
      <w:color w:val="0000FF" w:themeColor="hyperlink"/>
      <w:u w:val="single"/>
    </w:rPr>
  </w:style>
  <w:style w:type="paragraph" w:styleId="ListParagraph">
    <w:name w:val="List Paragraph"/>
    <w:basedOn w:val="Normal"/>
    <w:uiPriority w:val="34"/>
    <w:qFormat/>
    <w:rsid w:val="000F01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45109">
      <w:bodyDiv w:val="1"/>
      <w:marLeft w:val="0"/>
      <w:marRight w:val="0"/>
      <w:marTop w:val="0"/>
      <w:marBottom w:val="0"/>
      <w:divBdr>
        <w:top w:val="none" w:sz="0" w:space="0" w:color="auto"/>
        <w:left w:val="none" w:sz="0" w:space="0" w:color="auto"/>
        <w:bottom w:val="none" w:sz="0" w:space="0" w:color="auto"/>
        <w:right w:val="none" w:sz="0" w:space="0" w:color="auto"/>
      </w:divBdr>
      <w:divsChild>
        <w:div w:id="1167018735">
          <w:marLeft w:val="504"/>
          <w:marRight w:val="0"/>
          <w:marTop w:val="140"/>
          <w:marBottom w:val="0"/>
          <w:divBdr>
            <w:top w:val="none" w:sz="0" w:space="0" w:color="auto"/>
            <w:left w:val="none" w:sz="0" w:space="0" w:color="auto"/>
            <w:bottom w:val="none" w:sz="0" w:space="0" w:color="auto"/>
            <w:right w:val="none" w:sz="0" w:space="0" w:color="auto"/>
          </w:divBdr>
        </w:div>
        <w:div w:id="1397900683">
          <w:marLeft w:val="504"/>
          <w:marRight w:val="0"/>
          <w:marTop w:val="140"/>
          <w:marBottom w:val="0"/>
          <w:divBdr>
            <w:top w:val="none" w:sz="0" w:space="0" w:color="auto"/>
            <w:left w:val="none" w:sz="0" w:space="0" w:color="auto"/>
            <w:bottom w:val="none" w:sz="0" w:space="0" w:color="auto"/>
            <w:right w:val="none" w:sz="0" w:space="0" w:color="auto"/>
          </w:divBdr>
        </w:div>
      </w:divsChild>
    </w:div>
    <w:div w:id="1586569223">
      <w:bodyDiv w:val="1"/>
      <w:marLeft w:val="0"/>
      <w:marRight w:val="0"/>
      <w:marTop w:val="0"/>
      <w:marBottom w:val="0"/>
      <w:divBdr>
        <w:top w:val="none" w:sz="0" w:space="0" w:color="auto"/>
        <w:left w:val="none" w:sz="0" w:space="0" w:color="auto"/>
        <w:bottom w:val="none" w:sz="0" w:space="0" w:color="auto"/>
        <w:right w:val="none" w:sz="0" w:space="0" w:color="auto"/>
      </w:divBdr>
      <w:divsChild>
        <w:div w:id="300229407">
          <w:marLeft w:val="504"/>
          <w:marRight w:val="0"/>
          <w:marTop w:val="140"/>
          <w:marBottom w:val="0"/>
          <w:divBdr>
            <w:top w:val="none" w:sz="0" w:space="0" w:color="auto"/>
            <w:left w:val="none" w:sz="0" w:space="0" w:color="auto"/>
            <w:bottom w:val="none" w:sz="0" w:space="0" w:color="auto"/>
            <w:right w:val="none" w:sz="0" w:space="0" w:color="auto"/>
          </w:divBdr>
        </w:div>
        <w:div w:id="1495146429">
          <w:marLeft w:val="504"/>
          <w:marRight w:val="0"/>
          <w:marTop w:val="140"/>
          <w:marBottom w:val="0"/>
          <w:divBdr>
            <w:top w:val="none" w:sz="0" w:space="0" w:color="auto"/>
            <w:left w:val="none" w:sz="0" w:space="0" w:color="auto"/>
            <w:bottom w:val="none" w:sz="0" w:space="0" w:color="auto"/>
            <w:right w:val="none" w:sz="0" w:space="0" w:color="auto"/>
          </w:divBdr>
        </w:div>
        <w:div w:id="315688362">
          <w:marLeft w:val="504"/>
          <w:marRight w:val="0"/>
          <w:marTop w:val="140"/>
          <w:marBottom w:val="0"/>
          <w:divBdr>
            <w:top w:val="none" w:sz="0" w:space="0" w:color="auto"/>
            <w:left w:val="none" w:sz="0" w:space="0" w:color="auto"/>
            <w:bottom w:val="none" w:sz="0" w:space="0" w:color="auto"/>
            <w:right w:val="none" w:sz="0" w:space="0" w:color="auto"/>
          </w:divBdr>
        </w:div>
      </w:divsChild>
    </w:div>
    <w:div w:id="1757944556">
      <w:bodyDiv w:val="1"/>
      <w:marLeft w:val="0"/>
      <w:marRight w:val="0"/>
      <w:marTop w:val="0"/>
      <w:marBottom w:val="0"/>
      <w:divBdr>
        <w:top w:val="none" w:sz="0" w:space="0" w:color="auto"/>
        <w:left w:val="none" w:sz="0" w:space="0" w:color="auto"/>
        <w:bottom w:val="none" w:sz="0" w:space="0" w:color="auto"/>
        <w:right w:val="none" w:sz="0" w:space="0" w:color="auto"/>
      </w:divBdr>
      <w:divsChild>
        <w:div w:id="1619409324">
          <w:marLeft w:val="504"/>
          <w:marRight w:val="0"/>
          <w:marTop w:val="140"/>
          <w:marBottom w:val="0"/>
          <w:divBdr>
            <w:top w:val="none" w:sz="0" w:space="0" w:color="auto"/>
            <w:left w:val="none" w:sz="0" w:space="0" w:color="auto"/>
            <w:bottom w:val="none" w:sz="0" w:space="0" w:color="auto"/>
            <w:right w:val="none" w:sz="0" w:space="0" w:color="auto"/>
          </w:divBdr>
        </w:div>
        <w:div w:id="1792243319">
          <w:marLeft w:val="504"/>
          <w:marRight w:val="0"/>
          <w:marTop w:val="1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psikolog.org.tr/turkey-code-tr.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400</Words>
  <Characters>2281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Ayfer Dost</dc:creator>
  <cp:lastModifiedBy>Alper Acik</cp:lastModifiedBy>
  <cp:revision>5</cp:revision>
  <dcterms:created xsi:type="dcterms:W3CDTF">2014-07-31T10:28:00Z</dcterms:created>
  <dcterms:modified xsi:type="dcterms:W3CDTF">2021-03-21T14:50:00Z</dcterms:modified>
</cp:coreProperties>
</file>